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86" w:rsidRPr="00037077" w:rsidRDefault="00E82E86" w:rsidP="00037077">
      <w:pPr>
        <w:pStyle w:val="Bezriadkovania"/>
        <w:rPr>
          <w:rFonts w:ascii="Arial Narrow" w:hAnsi="Arial Narrow"/>
          <w:b/>
          <w:sz w:val="48"/>
          <w:szCs w:val="48"/>
        </w:rPr>
      </w:pPr>
      <w:r w:rsidRPr="00037077">
        <w:rPr>
          <w:rFonts w:ascii="Arial Narrow" w:hAnsi="Arial Narrow"/>
          <w:b/>
          <w:sz w:val="48"/>
          <w:szCs w:val="48"/>
        </w:rPr>
        <w:t xml:space="preserve">                             </w:t>
      </w:r>
      <w:r w:rsidR="00435693">
        <w:rPr>
          <w:rFonts w:ascii="Arial Narrow" w:hAnsi="Arial Narrow"/>
          <w:b/>
          <w:sz w:val="48"/>
          <w:szCs w:val="48"/>
        </w:rPr>
        <w:t xml:space="preserve">                                  </w:t>
      </w:r>
      <w:r w:rsidRPr="00037077">
        <w:rPr>
          <w:rFonts w:ascii="Arial Narrow" w:hAnsi="Arial Narrow"/>
          <w:b/>
          <w:sz w:val="48"/>
          <w:szCs w:val="48"/>
        </w:rPr>
        <w:t xml:space="preserve">Bod č. </w:t>
      </w:r>
      <w:r w:rsidR="00771521">
        <w:rPr>
          <w:rFonts w:ascii="Arial Narrow" w:hAnsi="Arial Narrow"/>
          <w:b/>
          <w:sz w:val="48"/>
          <w:szCs w:val="48"/>
        </w:rPr>
        <w:t>12</w:t>
      </w:r>
      <w:bookmarkStart w:id="0" w:name="_GoBack"/>
      <w:bookmarkEnd w:id="0"/>
      <w:r w:rsidRPr="00037077">
        <w:rPr>
          <w:rFonts w:ascii="Arial Narrow" w:hAnsi="Arial Narrow"/>
          <w:b/>
          <w:sz w:val="48"/>
          <w:szCs w:val="48"/>
        </w:rPr>
        <w:t>.6</w:t>
      </w:r>
    </w:p>
    <w:p w:rsidR="00697DFF" w:rsidRPr="00037077" w:rsidRDefault="00697DFF" w:rsidP="00037077">
      <w:pPr>
        <w:pStyle w:val="Bezriadkovania"/>
        <w:ind w:firstLine="708"/>
        <w:rPr>
          <w:rFonts w:ascii="Arial Narrow" w:hAnsi="Arial Narrow" w:cs="Arial"/>
          <w:b/>
          <w:sz w:val="48"/>
          <w:szCs w:val="48"/>
          <w:lang w:eastAsia="ar-SA"/>
        </w:rPr>
      </w:pPr>
      <w:r w:rsidRPr="00037077">
        <w:rPr>
          <w:rFonts w:ascii="Arial Narrow" w:hAnsi="Arial Narrow" w:cs="Arial"/>
          <w:b/>
          <w:sz w:val="48"/>
          <w:szCs w:val="48"/>
          <w:lang w:eastAsia="ar-SA"/>
        </w:rPr>
        <w:t>MESTSKÉ ZASTUPITEĽSTVO V STUPAVE</w:t>
      </w:r>
    </w:p>
    <w:p w:rsidR="00697DFF" w:rsidRPr="00082B07" w:rsidRDefault="00697DFF" w:rsidP="00697DFF">
      <w:pPr>
        <w:pStyle w:val="Bezriadkovania"/>
        <w:rPr>
          <w:rFonts w:ascii="Arial Narrow" w:hAnsi="Arial Narrow" w:cs="Arial"/>
          <w:lang w:eastAsia="ar-SA"/>
        </w:rPr>
      </w:pPr>
    </w:p>
    <w:p w:rsidR="00697DFF" w:rsidRDefault="00697DFF" w:rsidP="00697DFF">
      <w:pPr>
        <w:pStyle w:val="Bezriadkovania"/>
        <w:rPr>
          <w:rFonts w:ascii="Arial Narrow" w:hAnsi="Arial Narrow" w:cs="Arial"/>
          <w:lang w:eastAsia="ar-SA"/>
        </w:rPr>
      </w:pPr>
    </w:p>
    <w:p w:rsidR="00697DFF" w:rsidRPr="00240EDC" w:rsidRDefault="00697DFF" w:rsidP="00697DFF">
      <w:pPr>
        <w:rPr>
          <w:rFonts w:ascii="Arial Narrow" w:hAnsi="Arial Narrow"/>
          <w:sz w:val="24"/>
          <w:szCs w:val="24"/>
          <w:lang w:eastAsia="ar-SA"/>
        </w:rPr>
      </w:pPr>
      <w:r w:rsidRPr="00240EDC">
        <w:rPr>
          <w:rFonts w:ascii="Arial Narrow" w:hAnsi="Arial Narrow"/>
          <w:sz w:val="24"/>
          <w:szCs w:val="24"/>
          <w:lang w:eastAsia="ar-SA"/>
        </w:rPr>
        <w:t xml:space="preserve">Materiál na rokovanie </w:t>
      </w:r>
    </w:p>
    <w:p w:rsidR="00697DFF" w:rsidRPr="00240EDC" w:rsidRDefault="00697DFF" w:rsidP="00697DFF">
      <w:pPr>
        <w:rPr>
          <w:rFonts w:ascii="Arial Narrow" w:hAnsi="Arial Narrow"/>
          <w:sz w:val="24"/>
          <w:szCs w:val="24"/>
          <w:lang w:eastAsia="ar-SA"/>
        </w:rPr>
      </w:pPr>
      <w:r w:rsidRPr="00240EDC">
        <w:rPr>
          <w:rFonts w:ascii="Arial Narrow" w:hAnsi="Arial Narrow"/>
          <w:sz w:val="24"/>
          <w:szCs w:val="24"/>
          <w:lang w:eastAsia="ar-SA"/>
        </w:rPr>
        <w:t>Mestsk</w:t>
      </w:r>
      <w:r>
        <w:rPr>
          <w:rFonts w:ascii="Arial Narrow" w:hAnsi="Arial Narrow"/>
          <w:sz w:val="24"/>
          <w:szCs w:val="24"/>
          <w:lang w:eastAsia="ar-SA"/>
        </w:rPr>
        <w:t xml:space="preserve">ého zastupiteľstva </w:t>
      </w:r>
      <w:r w:rsidRPr="00240EDC">
        <w:rPr>
          <w:rFonts w:ascii="Arial Narrow" w:hAnsi="Arial Narrow"/>
          <w:sz w:val="24"/>
          <w:szCs w:val="24"/>
          <w:lang w:eastAsia="ar-SA"/>
        </w:rPr>
        <w:t>v Stupave</w:t>
      </w:r>
    </w:p>
    <w:p w:rsidR="00697DFF" w:rsidRDefault="00697DFF" w:rsidP="00697DFF">
      <w:pPr>
        <w:rPr>
          <w:rFonts w:ascii="Arial Narrow" w:hAnsi="Arial Narrow"/>
          <w:sz w:val="24"/>
          <w:szCs w:val="24"/>
          <w:lang w:eastAsia="ar-SA"/>
        </w:rPr>
      </w:pPr>
      <w:r w:rsidRPr="00240EDC">
        <w:rPr>
          <w:rFonts w:ascii="Arial Narrow" w:hAnsi="Arial Narrow"/>
          <w:sz w:val="24"/>
          <w:szCs w:val="24"/>
          <w:lang w:eastAsia="ar-SA"/>
        </w:rPr>
        <w:t xml:space="preserve">Dňa : </w:t>
      </w:r>
      <w:r w:rsidR="00037077">
        <w:rPr>
          <w:rFonts w:ascii="Arial Narrow" w:hAnsi="Arial Narrow"/>
          <w:sz w:val="24"/>
          <w:szCs w:val="24"/>
          <w:lang w:eastAsia="ar-SA"/>
        </w:rPr>
        <w:t>22.06</w:t>
      </w:r>
      <w:r w:rsidRPr="00240EDC">
        <w:rPr>
          <w:rFonts w:ascii="Arial Narrow" w:hAnsi="Arial Narrow"/>
          <w:sz w:val="24"/>
          <w:szCs w:val="24"/>
          <w:lang w:eastAsia="ar-SA"/>
        </w:rPr>
        <w:t>.2017</w:t>
      </w:r>
    </w:p>
    <w:p w:rsidR="00037077" w:rsidRDefault="00037077" w:rsidP="00697DFF">
      <w:pPr>
        <w:rPr>
          <w:rFonts w:ascii="Arial Narrow" w:hAnsi="Arial Narrow"/>
          <w:sz w:val="24"/>
          <w:szCs w:val="24"/>
          <w:lang w:eastAsia="ar-SA"/>
        </w:rPr>
      </w:pPr>
    </w:p>
    <w:p w:rsidR="00037077" w:rsidRDefault="00037077" w:rsidP="00697DFF">
      <w:pPr>
        <w:rPr>
          <w:rFonts w:ascii="Arial Narrow" w:hAnsi="Arial Narrow"/>
          <w:sz w:val="24"/>
          <w:szCs w:val="24"/>
          <w:lang w:eastAsia="ar-SA"/>
        </w:rPr>
      </w:pPr>
    </w:p>
    <w:p w:rsidR="00037077" w:rsidRPr="00037077" w:rsidRDefault="00037077" w:rsidP="00697DFF">
      <w:pPr>
        <w:rPr>
          <w:rFonts w:ascii="Arial Narrow" w:hAnsi="Arial Narrow"/>
          <w:sz w:val="24"/>
          <w:szCs w:val="24"/>
          <w:lang w:eastAsia="ar-SA"/>
        </w:rPr>
      </w:pPr>
    </w:p>
    <w:p w:rsidR="00E82E86" w:rsidRDefault="00E82E86" w:rsidP="00E82E86">
      <w:pPr>
        <w:rPr>
          <w:sz w:val="28"/>
          <w:szCs w:val="28"/>
        </w:rPr>
      </w:pPr>
    </w:p>
    <w:p w:rsidR="00E82E86" w:rsidRDefault="00E82E86" w:rsidP="00E82E86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Žiadosť o prenájom pozemkov parcely reg.  „C“KN č. 740/28, 740/29, 740/30 v k.ú. Stupava a časť pozemku parcely reg. „C“KN č. 740/1 v k. ú Stupava</w:t>
      </w:r>
    </w:p>
    <w:p w:rsidR="00E82E86" w:rsidRDefault="00E82E86" w:rsidP="00E82E86">
      <w:pPr>
        <w:rPr>
          <w:rFonts w:ascii="Arial Narrow" w:hAnsi="Arial Narrow"/>
          <w:sz w:val="24"/>
          <w:szCs w:val="24"/>
        </w:rPr>
      </w:pPr>
    </w:p>
    <w:p w:rsidR="00E82E86" w:rsidRDefault="00E82E86" w:rsidP="00E82E8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Predkladateľ 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                     Materiál obsahuje: </w:t>
      </w:r>
      <w:r>
        <w:rPr>
          <w:rFonts w:ascii="Arial Narrow" w:hAnsi="Arial Narrow"/>
          <w:sz w:val="24"/>
          <w:szCs w:val="24"/>
        </w:rPr>
        <w:t>1. návrh uznesenia</w:t>
      </w:r>
    </w:p>
    <w:p w:rsidR="00E82E86" w:rsidRDefault="00E82E86" w:rsidP="00E82E8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JUDr. Tomáš Muroň,  v.r.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2. dôvodovú správu</w:t>
      </w:r>
    </w:p>
    <w:p w:rsidR="00E82E86" w:rsidRDefault="00E82E86" w:rsidP="00E82E86">
      <w:pPr>
        <w:ind w:left="5664" w:hanging="566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prednosta MsÚ</w:t>
      </w:r>
      <w:r>
        <w:rPr>
          <w:rFonts w:ascii="Arial Narrow" w:hAnsi="Arial Narrow"/>
          <w:sz w:val="24"/>
          <w:szCs w:val="24"/>
        </w:rPr>
        <w:tab/>
        <w:t xml:space="preserve">        3. žiadosť –  Klub Slovenských </w:t>
      </w:r>
    </w:p>
    <w:p w:rsidR="00E82E86" w:rsidRDefault="00E82E86" w:rsidP="00E82E86">
      <w:pPr>
        <w:ind w:left="5664" w:hanging="566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turistov Tatran Stupava</w:t>
      </w:r>
    </w:p>
    <w:p w:rsidR="00E82E86" w:rsidRDefault="00E82E86" w:rsidP="00E82E86">
      <w:pPr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4. informatívna kópia z mapy</w:t>
      </w:r>
    </w:p>
    <w:p w:rsidR="00E82E86" w:rsidRDefault="00E82E86" w:rsidP="00E82E86">
      <w:pPr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5. čiastočný výpis z LV č. 2783 4x</w:t>
      </w:r>
    </w:p>
    <w:p w:rsidR="00E82E86" w:rsidRDefault="00E82E86" w:rsidP="00E82E8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6. výpis z LV č. 8636</w:t>
      </w:r>
    </w:p>
    <w:p w:rsidR="00E82E86" w:rsidRDefault="00E82E86" w:rsidP="00E82E8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7. dodatok k NZ</w:t>
      </w:r>
    </w:p>
    <w:p w:rsidR="00E82E86" w:rsidRDefault="00E82E86" w:rsidP="00E82E86">
      <w:pPr>
        <w:rPr>
          <w:sz w:val="28"/>
          <w:szCs w:val="28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E82E86" w:rsidRDefault="00E82E86" w:rsidP="00E82E86">
      <w:pPr>
        <w:rPr>
          <w:sz w:val="28"/>
          <w:szCs w:val="28"/>
        </w:rPr>
      </w:pPr>
    </w:p>
    <w:p w:rsidR="00E82E86" w:rsidRDefault="00E82E86" w:rsidP="00E82E86">
      <w:pPr>
        <w:rPr>
          <w:b/>
          <w:sz w:val="28"/>
          <w:szCs w:val="28"/>
        </w:rPr>
      </w:pPr>
    </w:p>
    <w:p w:rsidR="00E82E86" w:rsidRDefault="00E82E86" w:rsidP="00E82E86">
      <w:pPr>
        <w:rPr>
          <w:b/>
          <w:sz w:val="28"/>
          <w:szCs w:val="28"/>
        </w:rPr>
      </w:pPr>
    </w:p>
    <w:p w:rsidR="00E82E86" w:rsidRDefault="00E82E86" w:rsidP="00E82E8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Vypracovala :</w:t>
      </w:r>
    </w:p>
    <w:p w:rsidR="00E82E86" w:rsidRDefault="00E82E86" w:rsidP="00E82E8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Renata Mištinová, referent správy majetku</w:t>
      </w:r>
    </w:p>
    <w:p w:rsidR="00037077" w:rsidRPr="000B747A" w:rsidRDefault="00037077" w:rsidP="00E82E86">
      <w:pPr>
        <w:rPr>
          <w:rFonts w:ascii="Arial Narrow" w:hAnsi="Arial Narrow"/>
          <w:sz w:val="24"/>
          <w:szCs w:val="24"/>
        </w:rPr>
      </w:pPr>
    </w:p>
    <w:p w:rsidR="00E82E86" w:rsidRDefault="00E82E86" w:rsidP="00E82E86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lastRenderedPageBreak/>
        <w:t>Návrh uznesenia :</w:t>
      </w:r>
    </w:p>
    <w:p w:rsidR="00E82E86" w:rsidRDefault="00E82E86" w:rsidP="00E82E86">
      <w:pPr>
        <w:jc w:val="center"/>
        <w:rPr>
          <w:rFonts w:ascii="Arial Narrow" w:hAnsi="Arial Narrow"/>
          <w:b/>
          <w:sz w:val="32"/>
          <w:szCs w:val="32"/>
        </w:rPr>
      </w:pPr>
    </w:p>
    <w:p w:rsidR="00E82E86" w:rsidRPr="003C54F3" w:rsidRDefault="00E82E86" w:rsidP="00E82E86">
      <w:pPr>
        <w:rPr>
          <w:rFonts w:ascii="Arial Narrow" w:hAnsi="Arial Narrow"/>
          <w:b/>
          <w:sz w:val="24"/>
          <w:szCs w:val="24"/>
        </w:rPr>
      </w:pPr>
      <w:r w:rsidRPr="003C54F3">
        <w:rPr>
          <w:rFonts w:ascii="Arial Narrow" w:hAnsi="Arial Narrow"/>
          <w:b/>
          <w:sz w:val="24"/>
          <w:szCs w:val="24"/>
        </w:rPr>
        <w:t>Mestské zastupiteľstvo v Stupave :</w:t>
      </w:r>
    </w:p>
    <w:p w:rsidR="00E82E86" w:rsidRDefault="00E82E86" w:rsidP="00E82E86">
      <w:pPr>
        <w:rPr>
          <w:rFonts w:ascii="Arial Narrow" w:hAnsi="Arial Narrow"/>
          <w:sz w:val="24"/>
          <w:szCs w:val="24"/>
        </w:rPr>
      </w:pPr>
    </w:p>
    <w:p w:rsidR="00E82E86" w:rsidRPr="003C54F3" w:rsidRDefault="00E82E86" w:rsidP="00E82E86">
      <w:pPr>
        <w:pStyle w:val="Odsekzoznamu"/>
        <w:numPr>
          <w:ilvl w:val="0"/>
          <w:numId w:val="1"/>
        </w:numPr>
        <w:spacing w:line="25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 y h l a s u j e</w:t>
      </w:r>
    </w:p>
    <w:p w:rsidR="00E82E86" w:rsidRDefault="00E82E86" w:rsidP="00E82E86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:rsidR="00E82E86" w:rsidRDefault="00E82E86" w:rsidP="00E82E86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časť pozemku parcely reg.  „C“KN č. 740/1, druh pozemku ostatné plochy o výmere cca  678 m</w:t>
      </w:r>
      <w:r w:rsidRPr="00F52072"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  zapísaný na LV č. 2783 vo vlastníctve mesta Stupava za prebytočný majetok. </w:t>
      </w:r>
    </w:p>
    <w:p w:rsidR="00E82E86" w:rsidRDefault="00E82E86" w:rsidP="00E82E86">
      <w:pPr>
        <w:rPr>
          <w:rFonts w:ascii="Arial Narrow" w:hAnsi="Arial Narrow"/>
          <w:sz w:val="24"/>
          <w:szCs w:val="24"/>
        </w:rPr>
      </w:pPr>
    </w:p>
    <w:p w:rsidR="00E82E86" w:rsidRDefault="00E82E86" w:rsidP="00E82E86">
      <w:pPr>
        <w:pStyle w:val="Odsekzoznamu"/>
        <w:numPr>
          <w:ilvl w:val="0"/>
          <w:numId w:val="1"/>
        </w:numPr>
        <w:spacing w:line="256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 c h v a ľ u j e</w:t>
      </w:r>
    </w:p>
    <w:p w:rsidR="0080085B" w:rsidRPr="00767250" w:rsidRDefault="00E82E86" w:rsidP="0080085B">
      <w:pPr>
        <w:pStyle w:val="Bezriadkovani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zámer prenajať pozemky parcely reg. „C“KN č. 740/28, 740/29 a 740/30, druh pozemkov zastavané plochy a nádvoria o celkovej výmere spolu 275 m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 v k.ú. Stupava a časť pozemku parcely reg. „C“KN </w:t>
      </w:r>
      <w:r>
        <w:rPr>
          <w:rFonts w:ascii="Arial Narrow" w:hAnsi="Arial Narrow"/>
          <w:sz w:val="24"/>
          <w:szCs w:val="24"/>
        </w:rPr>
        <w:br/>
        <w:t>č. 740/1, druh pozemku ostatné plochy o výmere  cca 678 m</w:t>
      </w:r>
      <w:r w:rsidRPr="00F52072"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  <w:vertAlign w:val="superscript"/>
        </w:rPr>
        <w:t>,</w:t>
      </w:r>
      <w:r>
        <w:rPr>
          <w:rFonts w:ascii="Arial Narrow" w:hAnsi="Arial Narrow"/>
          <w:sz w:val="24"/>
          <w:szCs w:val="24"/>
        </w:rPr>
        <w:t xml:space="preserve"> v k.ú. Stupava, všetky zapísané na LV </w:t>
      </w:r>
      <w:r>
        <w:rPr>
          <w:rFonts w:ascii="Arial Narrow" w:hAnsi="Arial Narrow"/>
          <w:sz w:val="24"/>
          <w:szCs w:val="24"/>
        </w:rPr>
        <w:br/>
        <w:t>č. 2783 vo vlastníctve mesta Stupava,  Klubu Slovenských turistov Tatran Stupava  podľa § 9a ods.9 zákona č. 138/1991 Z.z. o majetku obcí v znení neskorších predpisov, za cenu najmenej podľa znaleckého posudku</w:t>
      </w:r>
      <w:r w:rsidR="0080085B" w:rsidRPr="00767250">
        <w:rPr>
          <w:rFonts w:ascii="Arial Narrow" w:hAnsi="Arial Narrow"/>
          <w:sz w:val="24"/>
          <w:szCs w:val="24"/>
        </w:rPr>
        <w:t>, a to s tým, že podmienkou Nájomnej zmluvy bude, že Nájomca je povinný strpieť prechod vlastníkov susedných nehnuteľností cez parcelu reg. „C“KN č. 740/30 v k.ú. Stupava.</w:t>
      </w:r>
    </w:p>
    <w:p w:rsidR="00E82E86" w:rsidRPr="00BC2192" w:rsidRDefault="00E82E86" w:rsidP="00E82E8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Podmienkou uzatvorenia nájomnej zmluvy je zabezpečenie geometrického plánu na oddelenie výmery cca 678 m</w:t>
      </w:r>
      <w:r>
        <w:rPr>
          <w:rFonts w:ascii="Arial Narrow" w:hAnsi="Arial Narrow"/>
          <w:sz w:val="24"/>
          <w:szCs w:val="24"/>
          <w:vertAlign w:val="superscript"/>
        </w:rPr>
        <w:t xml:space="preserve">2  </w:t>
      </w:r>
      <w:r>
        <w:rPr>
          <w:rFonts w:ascii="Arial Narrow" w:hAnsi="Arial Narrow"/>
          <w:sz w:val="24"/>
          <w:szCs w:val="24"/>
        </w:rPr>
        <w:t>z  pozemku parcely reg. „C“KN č. 740/1 na náklady žiadateľa.</w:t>
      </w:r>
    </w:p>
    <w:p w:rsidR="00E82E86" w:rsidRDefault="00E82E86" w:rsidP="00E82E86">
      <w:pPr>
        <w:rPr>
          <w:rFonts w:ascii="Arial Narrow" w:hAnsi="Arial Narrow"/>
          <w:b/>
          <w:sz w:val="24"/>
          <w:szCs w:val="24"/>
        </w:rPr>
      </w:pPr>
    </w:p>
    <w:p w:rsidR="00E82E86" w:rsidRDefault="00E82E86" w:rsidP="00E82E86">
      <w:pPr>
        <w:rPr>
          <w:b/>
          <w:sz w:val="28"/>
          <w:szCs w:val="28"/>
        </w:rPr>
      </w:pPr>
    </w:p>
    <w:p w:rsidR="00E82E86" w:rsidRDefault="00E82E86" w:rsidP="00E82E86">
      <w:pPr>
        <w:rPr>
          <w:b/>
          <w:sz w:val="28"/>
          <w:szCs w:val="28"/>
        </w:rPr>
      </w:pPr>
    </w:p>
    <w:p w:rsidR="00E82E86" w:rsidRDefault="00E82E86" w:rsidP="00E82E86">
      <w:pPr>
        <w:rPr>
          <w:b/>
          <w:sz w:val="28"/>
          <w:szCs w:val="28"/>
        </w:rPr>
      </w:pPr>
    </w:p>
    <w:p w:rsidR="00E82E86" w:rsidRDefault="00E82E86" w:rsidP="00E82E86">
      <w:pPr>
        <w:rPr>
          <w:b/>
          <w:sz w:val="28"/>
          <w:szCs w:val="28"/>
        </w:rPr>
      </w:pPr>
    </w:p>
    <w:p w:rsidR="00E82E86" w:rsidRDefault="00E82E86" w:rsidP="00E82E86">
      <w:pPr>
        <w:rPr>
          <w:b/>
          <w:sz w:val="28"/>
          <w:szCs w:val="28"/>
        </w:rPr>
      </w:pPr>
    </w:p>
    <w:p w:rsidR="00E82E86" w:rsidRDefault="00E82E86" w:rsidP="00E82E86">
      <w:pPr>
        <w:rPr>
          <w:b/>
          <w:sz w:val="28"/>
          <w:szCs w:val="28"/>
        </w:rPr>
      </w:pPr>
    </w:p>
    <w:p w:rsidR="00E82E86" w:rsidRDefault="00E82E86" w:rsidP="00E82E86">
      <w:pPr>
        <w:rPr>
          <w:b/>
          <w:sz w:val="28"/>
          <w:szCs w:val="28"/>
        </w:rPr>
      </w:pPr>
    </w:p>
    <w:p w:rsidR="00E82E86" w:rsidRDefault="00E82E86" w:rsidP="00E82E86">
      <w:pPr>
        <w:rPr>
          <w:b/>
          <w:sz w:val="28"/>
          <w:szCs w:val="28"/>
        </w:rPr>
      </w:pPr>
    </w:p>
    <w:p w:rsidR="00E82E86" w:rsidRDefault="00E82E86" w:rsidP="00E82E86">
      <w:pPr>
        <w:rPr>
          <w:b/>
          <w:sz w:val="28"/>
          <w:szCs w:val="28"/>
        </w:rPr>
      </w:pPr>
    </w:p>
    <w:p w:rsidR="00E82E86" w:rsidRDefault="00E82E86" w:rsidP="00E82E86">
      <w:pPr>
        <w:rPr>
          <w:b/>
          <w:sz w:val="28"/>
          <w:szCs w:val="28"/>
        </w:rPr>
      </w:pPr>
    </w:p>
    <w:p w:rsidR="00E82E86" w:rsidRDefault="00E82E86" w:rsidP="00E82E86">
      <w:pPr>
        <w:rPr>
          <w:b/>
          <w:sz w:val="28"/>
          <w:szCs w:val="28"/>
        </w:rPr>
      </w:pPr>
    </w:p>
    <w:p w:rsidR="00E82E86" w:rsidRDefault="00E82E86" w:rsidP="00E82E86">
      <w:pPr>
        <w:rPr>
          <w:b/>
          <w:sz w:val="28"/>
          <w:szCs w:val="28"/>
        </w:rPr>
      </w:pPr>
    </w:p>
    <w:p w:rsidR="00E82E86" w:rsidRDefault="00E82E86" w:rsidP="00E82E86">
      <w:pPr>
        <w:ind w:left="2832" w:firstLine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Dôvodová správa</w:t>
      </w:r>
    </w:p>
    <w:p w:rsidR="00E82E86" w:rsidRDefault="00E82E86" w:rsidP="00E82E86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Mestský úrad Stupava bola dňa 15.04.2016 doručená žiadosť Klubu slovenských turistov Tatran Stupava, ( ďalej len „KST Tatran Stupava“ )  o prenájom pozemkov  parcely reg. „C“KN č. 740/28, 740/29 a 740/30,  druh pozemkov zastavané plochy a nádvoria o celkovej  výmere spolu 275 m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 v  k.ú. Stupava, a časť pozemku parcely reg.  „C“KN č. 740/1, druh pozemku ostatné plochy o výmere  cca 678 m</w:t>
      </w:r>
      <w:r w:rsidRPr="00F52072"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 , všetky zapísané na LV č. 2783 vo vlastníctve mesta Stupava.</w:t>
      </w:r>
    </w:p>
    <w:p w:rsidR="00E82E86" w:rsidRDefault="00E82E86" w:rsidP="00E82E86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Žiadateľ podal žiadosť na prenájom pozemkov na Mestský úrad už 02.09.2013, avšak v  roku 2013 Mesto Stupava uzavrelo nájomnú zmluvu na parcely reg. „C“KN č. 740/28, 740/29 a 740/30 s Občianskym združením FC Stupava a usporiadanie užívacích vzťahov na parcele reg. „C“KN č. 740/1 nebolo predmetom schvaľovania príslušnými orgánmi mesta.</w:t>
      </w:r>
    </w:p>
    <w:p w:rsidR="00E82E86" w:rsidRDefault="00E82E86" w:rsidP="00E82E86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KST Tatran Stupava  sa v roku 2014    na základe kúpnej zmluvy stal vlastníkom stavieb, klubovne a prístrešku na parcelách  reg. „C“KN č. 740/28 a 740/29, ktoré sú zapísané na LV 8636 pre  k.ú. Stupava. </w:t>
      </w:r>
    </w:p>
    <w:p w:rsidR="00E82E86" w:rsidRDefault="00E82E86" w:rsidP="00E82E86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KST Tatran Stupava vo svojej žiadosti navrhuje, aby na uvedené pozemky t.j. parcely reg.</w:t>
      </w:r>
      <w:r w:rsidRPr="00DC107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„C“KN č. 740/28 ,740/29  a 740/30  bola uzatvorená nájomná zmluva, ako dôvod svojej žiadosti o nájom pozemkov žiadateľ uviedol, že uvedené pozemky  užíva so starostlivosťou riadneho hospodára, udržiava poriadok nielen na pozemkoch ale aj v ich okolí už viac ako tridsať rokov, ešte za čias jestvujúcej Telovýchovnej jednoty Tatran Stupava, kedy bol Klub turistov člensky jej súčasťou a tieto stavby a pozemky mu boli pridelené k užívaniu. </w:t>
      </w:r>
    </w:p>
    <w:p w:rsidR="00E82E86" w:rsidRDefault="00E82E86" w:rsidP="00E82E8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ab/>
      </w:r>
      <w:r w:rsidRPr="0052173D">
        <w:rPr>
          <w:rFonts w:ascii="Arial Narrow" w:hAnsi="Arial Narrow"/>
          <w:sz w:val="24"/>
          <w:szCs w:val="24"/>
        </w:rPr>
        <w:t>Komisia majetková a</w:t>
      </w:r>
      <w:r>
        <w:rPr>
          <w:rFonts w:ascii="Arial Narrow" w:hAnsi="Arial Narrow"/>
          <w:sz w:val="24"/>
          <w:szCs w:val="24"/>
        </w:rPr>
        <w:t> </w:t>
      </w:r>
      <w:r w:rsidRPr="0052173D">
        <w:rPr>
          <w:rFonts w:ascii="Arial Narrow" w:hAnsi="Arial Narrow"/>
          <w:sz w:val="24"/>
          <w:szCs w:val="24"/>
        </w:rPr>
        <w:t>legislatívno</w:t>
      </w:r>
      <w:r>
        <w:rPr>
          <w:rFonts w:ascii="Arial Narrow" w:hAnsi="Arial Narrow"/>
          <w:sz w:val="24"/>
          <w:szCs w:val="24"/>
        </w:rPr>
        <w:t xml:space="preserve">-právna na svojom zasadnutí dňa 28.04.2016 Uznesením </w:t>
      </w:r>
      <w:r>
        <w:rPr>
          <w:rFonts w:ascii="Arial Narrow" w:hAnsi="Arial Narrow"/>
          <w:sz w:val="24"/>
          <w:szCs w:val="24"/>
        </w:rPr>
        <w:br/>
        <w:t xml:space="preserve">č. 040.28.04.2016 odporúča MsZ  </w:t>
      </w:r>
      <w:r w:rsidRPr="004F3E00">
        <w:rPr>
          <w:rFonts w:ascii="Arial Narrow" w:hAnsi="Arial Narrow"/>
          <w:b/>
          <w:sz w:val="24"/>
          <w:szCs w:val="24"/>
        </w:rPr>
        <w:t>vyhovieť</w:t>
      </w:r>
      <w:r>
        <w:rPr>
          <w:rFonts w:ascii="Arial Narrow" w:hAnsi="Arial Narrow"/>
          <w:sz w:val="24"/>
          <w:szCs w:val="24"/>
        </w:rPr>
        <w:t xml:space="preserve"> žiadosti Klubu slovenských turistov Tatran Stupava.</w:t>
      </w:r>
    </w:p>
    <w:p w:rsidR="00E82E86" w:rsidRPr="00CF7CA6" w:rsidRDefault="00E82E86" w:rsidP="00CF7CA6">
      <w:pPr>
        <w:jc w:val="both"/>
        <w:rPr>
          <w:rFonts w:ascii="Arial Narrow" w:hAnsi="Arial Narrow"/>
          <w:sz w:val="24"/>
          <w:szCs w:val="24"/>
        </w:rPr>
      </w:pPr>
      <w:r>
        <w:tab/>
      </w:r>
      <w:r w:rsidRPr="00CF7CA6">
        <w:rPr>
          <w:rFonts w:ascii="Arial Narrow" w:hAnsi="Arial Narrow"/>
          <w:sz w:val="24"/>
          <w:szCs w:val="24"/>
        </w:rPr>
        <w:t xml:space="preserve"> Dňa 14.09.2016 bola na Mestský úrad v Stupave doručená a zaevidovaná „</w:t>
      </w:r>
      <w:r w:rsidRPr="00CF7CA6">
        <w:rPr>
          <w:rFonts w:ascii="Arial Narrow" w:hAnsi="Arial Narrow"/>
          <w:i/>
          <w:sz w:val="24"/>
          <w:szCs w:val="24"/>
        </w:rPr>
        <w:t>Petícia na podporu o nepodporenie aktivít Klubu slovenských turistov Tatran Stupava na území stupavského parku a vyjadrenie nesúhlasu s uzatvorením nájomnej zmluvy medzi mestom Stupava a klubom Tatran“.</w:t>
      </w:r>
      <w:r w:rsidRPr="00CF7CA6">
        <w:rPr>
          <w:rFonts w:ascii="Arial Narrow" w:hAnsi="Arial Narrow"/>
          <w:sz w:val="24"/>
          <w:szCs w:val="24"/>
        </w:rPr>
        <w:t xml:space="preserve"> Podporovatelia petície žiadali, aby Mesto Stupava nevyhovelo žiadosti o prenájom pozemku priľahlého k budovám vo vlastníctve Slovenského klubu turistov Tatran Stupava ( ďalej v texte aj ako „klub turistov“), nakoľko klub turistov podľa obyvateľov Stupavy, podpísaných pod petíciu, na svojich pravidelných stretnutiach sústavne porušuje pravidlá spolunažívania. </w:t>
      </w:r>
    </w:p>
    <w:p w:rsidR="00E82E86" w:rsidRPr="00A337F8" w:rsidRDefault="00E82E86" w:rsidP="00E82E86">
      <w:pPr>
        <w:jc w:val="both"/>
        <w:rPr>
          <w:rFonts w:ascii="Arial Narrow" w:hAnsi="Arial Narrow"/>
          <w:sz w:val="24"/>
          <w:szCs w:val="24"/>
        </w:rPr>
      </w:pPr>
      <w:r w:rsidRPr="0026432E">
        <w:tab/>
      </w:r>
      <w:r w:rsidRPr="00A337F8">
        <w:rPr>
          <w:rFonts w:ascii="Arial Narrow" w:hAnsi="Arial Narrow"/>
          <w:sz w:val="24"/>
          <w:szCs w:val="24"/>
        </w:rPr>
        <w:t>K vybaveniu petície bolo zvolané stretnutie, na ktorom bol dohodnutý postup pre organizáciu stretnutí klubu turistov tak, že zástupcovia klubu turistov budú včas informovať o stretnutí svojich členov organizátora petície. V prípade, že sa vyskytnú sťažnosti obyvateľov domov v okolí areálu, v ktorom sa konajú stretnutia klubu turistov, bude organizátor petície, prípadne dotknutý obyvateľ kontaktovať správcu budov klubu turistov, resp. predsedu klubu turistov. Zároveň Mestský úrad v Stupave oznámil organizátorovi petície, že o</w:t>
      </w:r>
      <w:r w:rsidRPr="00A337F8">
        <w:rPr>
          <w:rFonts w:ascii="Arial Narrow" w:hAnsi="Arial Narrow"/>
          <w:sz w:val="24"/>
          <w:szCs w:val="24"/>
          <w:lang w:eastAsia="sk-SK"/>
        </w:rPr>
        <w:t xml:space="preserve"> podozreniach z porušenia všeobecne záväzných nariadení, prípadne iných všeobecne záväzných právnych predpisov </w:t>
      </w:r>
      <w:r w:rsidRPr="00A337F8">
        <w:rPr>
          <w:rFonts w:ascii="Arial Narrow" w:eastAsia="HiddenHorzOCR" w:hAnsi="Arial Narrow"/>
          <w:sz w:val="24"/>
          <w:szCs w:val="24"/>
          <w:lang w:eastAsia="sk-SK"/>
        </w:rPr>
        <w:t>môžu obyvatelia oboznamovať M</w:t>
      </w:r>
      <w:r w:rsidRPr="00A337F8">
        <w:rPr>
          <w:rFonts w:ascii="Arial Narrow" w:hAnsi="Arial Narrow"/>
          <w:sz w:val="24"/>
          <w:szCs w:val="24"/>
          <w:lang w:eastAsia="sk-SK"/>
        </w:rPr>
        <w:t xml:space="preserve">estskú políciu Stupava a v záujme ochrany verejného poriadku v danej lokalite dá Mesto Stupava v </w:t>
      </w:r>
      <w:r w:rsidRPr="00A337F8">
        <w:rPr>
          <w:rFonts w:ascii="Arial Narrow" w:hAnsi="Arial Narrow"/>
          <w:sz w:val="24"/>
          <w:szCs w:val="24"/>
        </w:rPr>
        <w:t>letných mesiacoch mestskej polícii za úlohu vykonávať frekventovanejšie kontroly.</w:t>
      </w:r>
    </w:p>
    <w:p w:rsidR="00E82E86" w:rsidRPr="00A337F8" w:rsidRDefault="00E82E86" w:rsidP="00E82E86">
      <w:pPr>
        <w:jc w:val="both"/>
        <w:rPr>
          <w:rFonts w:ascii="Arial Narrow" w:hAnsi="Arial Narrow"/>
          <w:sz w:val="24"/>
          <w:szCs w:val="24"/>
        </w:rPr>
      </w:pPr>
      <w:r w:rsidRPr="00E10FCA">
        <w:rPr>
          <w:rFonts w:ascii="Arial Narrow" w:hAnsi="Arial Narrow"/>
        </w:rPr>
        <w:tab/>
      </w:r>
      <w:r w:rsidRPr="00A337F8">
        <w:rPr>
          <w:rFonts w:ascii="Arial Narrow" w:hAnsi="Arial Narrow"/>
          <w:sz w:val="24"/>
          <w:szCs w:val="24"/>
        </w:rPr>
        <w:t xml:space="preserve">Vzhľadom na skutočnosť, že Mesto Stupava a FC Stupava uzatvorili dňa 13.12.2016 Dodatok </w:t>
      </w:r>
      <w:r>
        <w:rPr>
          <w:rFonts w:ascii="Arial Narrow" w:hAnsi="Arial Narrow"/>
          <w:sz w:val="24"/>
          <w:szCs w:val="24"/>
        </w:rPr>
        <w:br/>
      </w:r>
      <w:r w:rsidRPr="00A337F8">
        <w:rPr>
          <w:rFonts w:ascii="Arial Narrow" w:hAnsi="Arial Narrow"/>
          <w:sz w:val="24"/>
          <w:szCs w:val="24"/>
        </w:rPr>
        <w:t xml:space="preserve">č. 1 k nájomnej zmluve zo dňa 26.04.2013, boli  pozemky parcely reg. „C“KN  č. 740/28, 740/29 a 740/30  vyňaté z nájomnej zmluvy zo dňa 26.04.2013, a preto je v súčasnosti možné prenechať ich do užívania KST Tatran Stupava. </w:t>
      </w:r>
    </w:p>
    <w:p w:rsidR="00E82E86" w:rsidRDefault="00E82E86" w:rsidP="00E82E8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lastRenderedPageBreak/>
        <w:tab/>
        <w:t xml:space="preserve">Prebytočnosť pozemkov </w:t>
      </w:r>
      <w:r w:rsidRPr="00E10FCA">
        <w:rPr>
          <w:rFonts w:ascii="Arial Narrow" w:hAnsi="Arial Narrow"/>
        </w:rPr>
        <w:t>parcely reg. „C“KN  č. 740/28, 740/29 a 740/30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sz w:val="24"/>
          <w:szCs w:val="24"/>
        </w:rPr>
        <w:t>druh pozemkov zastavané plochy a nádvoria o celkovej  výmere  spolu 275 m</w:t>
      </w:r>
      <w:r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 v  k.ú. Stupava, ktoré boli predmetom nájmu, nebola ku dňu predloženia tohto materiálu zrušená uznesením MsZ. </w:t>
      </w:r>
    </w:p>
    <w:p w:rsidR="00E82E86" w:rsidRPr="003471D3" w:rsidRDefault="0080085B" w:rsidP="00E82E86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Poukazujeme</w:t>
      </w:r>
      <w:r w:rsidR="00E82E86">
        <w:rPr>
          <w:rFonts w:ascii="Arial Narrow" w:hAnsi="Arial Narrow"/>
          <w:sz w:val="24"/>
          <w:szCs w:val="24"/>
        </w:rPr>
        <w:t xml:space="preserve"> na skutočnosť, že po podaní žiadosti KST Tatran Stupava sa KST Tatran Stupava stal vlastníkom stavieb na pozemku parcely reg. „C“KN č. 740/28 a 740/29, bolo by v zmysle zákona </w:t>
      </w:r>
      <w:r w:rsidR="00E82E86">
        <w:rPr>
          <w:rFonts w:ascii="Arial Narrow" w:hAnsi="Arial Narrow"/>
          <w:sz w:val="24"/>
          <w:szCs w:val="24"/>
        </w:rPr>
        <w:br/>
        <w:t xml:space="preserve">č. 138/1991 Z.z. o majetku obcí v znení neskorších predpisov a Zásad hospodárenia s majetkom mesta, možné prenajať predmetné pozemky žiadateľovi aj spôsobom hodným osobitného zreteľa </w:t>
      </w:r>
    </w:p>
    <w:p w:rsidR="0080085B" w:rsidRPr="00CF7CA6" w:rsidRDefault="00F30AAB" w:rsidP="00CF7CA6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CF7CA6">
        <w:rPr>
          <w:rFonts w:ascii="Arial Narrow" w:hAnsi="Arial Narrow"/>
          <w:sz w:val="24"/>
          <w:szCs w:val="24"/>
        </w:rPr>
        <w:t>Materiál bol dňa 12.06.2017 predložený na rokovanie Mestskej rady v Stupave, ktorá odporučila  MsZ materiál schváliť</w:t>
      </w:r>
      <w:r w:rsidR="0080085B" w:rsidRPr="00CF7CA6">
        <w:rPr>
          <w:rFonts w:ascii="Arial Narrow" w:hAnsi="Arial Narrow"/>
          <w:sz w:val="24"/>
          <w:szCs w:val="24"/>
        </w:rPr>
        <w:t>, a to s tým, že podmienkou Nájomnej zmluvy bude, že Nájomca je povinný strpieť prechod vlastníkov susedných nehnuteľností cez parcelu reg. „C“KN č. 740/30 v k.ú. Stupava.</w:t>
      </w:r>
    </w:p>
    <w:p w:rsidR="00F30AAB" w:rsidRPr="00CF7CA6" w:rsidRDefault="00F30AAB" w:rsidP="00CF7CA6">
      <w:pPr>
        <w:jc w:val="both"/>
        <w:rPr>
          <w:rFonts w:ascii="Arial Narrow" w:hAnsi="Arial Narrow"/>
          <w:sz w:val="24"/>
          <w:szCs w:val="24"/>
        </w:rPr>
      </w:pPr>
    </w:p>
    <w:p w:rsidR="00F30AAB" w:rsidRPr="008801EE" w:rsidRDefault="00F30AAB" w:rsidP="00F30AAB">
      <w:pPr>
        <w:rPr>
          <w:rFonts w:ascii="Arial Narrow" w:hAnsi="Arial Narrow"/>
          <w:sz w:val="24"/>
          <w:szCs w:val="24"/>
        </w:rPr>
      </w:pPr>
    </w:p>
    <w:p w:rsidR="00E82E86" w:rsidRDefault="00E82E86" w:rsidP="00E82E86"/>
    <w:p w:rsidR="00626AC0" w:rsidRDefault="00771521"/>
    <w:sectPr w:rsidR="0062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C1EA8"/>
    <w:multiLevelType w:val="hybridMultilevel"/>
    <w:tmpl w:val="A3CA1B16"/>
    <w:lvl w:ilvl="0" w:tplc="333280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FF"/>
    <w:rsid w:val="00037077"/>
    <w:rsid w:val="00435693"/>
    <w:rsid w:val="00632DFF"/>
    <w:rsid w:val="00697DFF"/>
    <w:rsid w:val="00771521"/>
    <w:rsid w:val="00793014"/>
    <w:rsid w:val="0080085B"/>
    <w:rsid w:val="008562A3"/>
    <w:rsid w:val="00CF7CA6"/>
    <w:rsid w:val="00E82E86"/>
    <w:rsid w:val="00F3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ECBE3-4B75-40EE-B86F-8A8236A9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2E8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2E86"/>
    <w:pPr>
      <w:ind w:left="720"/>
      <w:contextualSpacing/>
    </w:pPr>
  </w:style>
  <w:style w:type="paragraph" w:styleId="Bezriadkovania">
    <w:name w:val="No Spacing"/>
    <w:uiPriority w:val="1"/>
    <w:qFormat/>
    <w:rsid w:val="00E82E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948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Kapasova Michaela</cp:lastModifiedBy>
  <cp:revision>11</cp:revision>
  <dcterms:created xsi:type="dcterms:W3CDTF">2017-06-12T07:24:00Z</dcterms:created>
  <dcterms:modified xsi:type="dcterms:W3CDTF">2017-06-15T10:37:00Z</dcterms:modified>
</cp:coreProperties>
</file>