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00" w:rsidRPr="00ED3E5E" w:rsidRDefault="00700B00" w:rsidP="00700B00">
      <w:pPr>
        <w:pStyle w:val="Bezriadkovania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D3E5E">
        <w:rPr>
          <w:rFonts w:ascii="Times New Roman" w:hAnsi="Times New Roman" w:cs="Times New Roman"/>
          <w:b/>
          <w:sz w:val="40"/>
          <w:szCs w:val="40"/>
        </w:rPr>
        <w:t>Mestské zastupiteľstvo v Stupave</w:t>
      </w: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rPr>
          <w:rFonts w:ascii="Times New Roman" w:hAnsi="Times New Roman" w:cs="Times New Roman"/>
        </w:rPr>
      </w:pPr>
      <w:r w:rsidRPr="00BA14FD">
        <w:rPr>
          <w:rFonts w:ascii="Times New Roman" w:hAnsi="Times New Roman" w:cs="Times New Roman"/>
        </w:rPr>
        <w:t xml:space="preserve">Materiál na rokovanie </w:t>
      </w:r>
    </w:p>
    <w:p w:rsidR="00700B00" w:rsidRPr="00BA14FD" w:rsidRDefault="00700B00" w:rsidP="00700B00">
      <w:pPr>
        <w:pStyle w:val="Bezriadkovania"/>
        <w:rPr>
          <w:rFonts w:ascii="Times New Roman" w:hAnsi="Times New Roman" w:cs="Times New Roman"/>
        </w:rPr>
      </w:pPr>
      <w:r w:rsidRPr="00BA14FD">
        <w:rPr>
          <w:rFonts w:ascii="Times New Roman" w:hAnsi="Times New Roman" w:cs="Times New Roman"/>
        </w:rPr>
        <w:t>Mestského zastupiteľstva v Stupave</w:t>
      </w:r>
    </w:p>
    <w:p w:rsidR="00700B00" w:rsidRPr="00BA14FD" w:rsidRDefault="00700B00" w:rsidP="00700B00">
      <w:pPr>
        <w:pStyle w:val="Bezriadkovania"/>
        <w:rPr>
          <w:rFonts w:ascii="Times New Roman" w:hAnsi="Times New Roman" w:cs="Times New Roman"/>
        </w:rPr>
      </w:pPr>
      <w:r w:rsidRPr="00BA14FD">
        <w:rPr>
          <w:rFonts w:ascii="Times New Roman" w:hAnsi="Times New Roman" w:cs="Times New Roman"/>
        </w:rPr>
        <w:t xml:space="preserve">dňa </w:t>
      </w:r>
      <w:r w:rsidR="00140869">
        <w:rPr>
          <w:rFonts w:ascii="Times New Roman" w:hAnsi="Times New Roman" w:cs="Times New Roman"/>
        </w:rPr>
        <w:t>23.03</w:t>
      </w:r>
      <w:r>
        <w:rPr>
          <w:rFonts w:ascii="Times New Roman" w:hAnsi="Times New Roman" w:cs="Times New Roman"/>
        </w:rPr>
        <w:t>.201</w:t>
      </w:r>
      <w:r w:rsidR="00140869">
        <w:rPr>
          <w:rFonts w:ascii="Times New Roman" w:hAnsi="Times New Roman" w:cs="Times New Roman"/>
        </w:rPr>
        <w:t>7</w:t>
      </w: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Informácia o kontrole</w:t>
      </w:r>
      <w:r w:rsidRPr="00ED3E5E">
        <w:rPr>
          <w:rFonts w:ascii="Times New Roman" w:hAnsi="Times New Roman" w:cs="Times New Roman"/>
          <w:b/>
          <w:sz w:val="32"/>
          <w:szCs w:val="32"/>
        </w:rPr>
        <w:t xml:space="preserve"> plnen</w:t>
      </w:r>
      <w:r>
        <w:rPr>
          <w:rFonts w:ascii="Times New Roman" w:hAnsi="Times New Roman" w:cs="Times New Roman"/>
          <w:b/>
          <w:sz w:val="32"/>
          <w:szCs w:val="32"/>
        </w:rPr>
        <w:t>ia uznesení MsZ</w:t>
      </w:r>
    </w:p>
    <w:p w:rsidR="00700B00" w:rsidRPr="00ED3E5E" w:rsidRDefault="00700B00" w:rsidP="00700B00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881DB" wp14:editId="431A97E8">
                <wp:simplePos x="0" y="0"/>
                <wp:positionH relativeFrom="column">
                  <wp:posOffset>-61595</wp:posOffset>
                </wp:positionH>
                <wp:positionV relativeFrom="paragraph">
                  <wp:posOffset>193675</wp:posOffset>
                </wp:positionV>
                <wp:extent cx="615315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C0E8D1" id="Rovná spojnica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5pt,15.25pt" to="479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" strokecolor="black [3040]"/>
            </w:pict>
          </mc:Fallback>
        </mc:AlternateContent>
      </w: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700B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00B00" w:rsidRPr="00ED3E5E" w:rsidRDefault="00700B00" w:rsidP="00700B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B00" w:rsidRPr="00ED3E5E" w:rsidRDefault="00700B00" w:rsidP="00700B00">
      <w:pPr>
        <w:spacing w:after="24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287F4" wp14:editId="09669255">
                <wp:simplePos x="0" y="0"/>
                <wp:positionH relativeFrom="column">
                  <wp:posOffset>-33020</wp:posOffset>
                </wp:positionH>
                <wp:positionV relativeFrom="paragraph">
                  <wp:posOffset>189865</wp:posOffset>
                </wp:positionV>
                <wp:extent cx="1181100" cy="0"/>
                <wp:effectExtent l="9525" t="13970" r="9525" b="5080"/>
                <wp:wrapNone/>
                <wp:docPr id="4" name="Rovná spojovacia šíp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B0AB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-2.6pt;margin-top:14.95pt;width:9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"/>
            </w:pict>
          </mc:Fallback>
        </mc:AlternateContent>
      </w:r>
      <w:r w:rsidRPr="00ED3E5E">
        <w:rPr>
          <w:rFonts w:ascii="Times New Roman" w:hAnsi="Times New Roman" w:cs="Times New Roman"/>
        </w:rPr>
        <w:t xml:space="preserve">Materiál obsahuje : </w:t>
      </w: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</w:rPr>
        <w:t>1. Návrh uznesenia</w:t>
      </w: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Prehľad o plnení uznesení</w:t>
      </w: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</w:p>
    <w:p w:rsidR="00700B00" w:rsidRPr="00ED3E5E" w:rsidRDefault="00700B00" w:rsidP="00700B00">
      <w:pPr>
        <w:spacing w:after="24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86F91" wp14:editId="41ACD95B">
                <wp:simplePos x="0" y="0"/>
                <wp:positionH relativeFrom="column">
                  <wp:posOffset>-33020</wp:posOffset>
                </wp:positionH>
                <wp:positionV relativeFrom="paragraph">
                  <wp:posOffset>205105</wp:posOffset>
                </wp:positionV>
                <wp:extent cx="714375" cy="0"/>
                <wp:effectExtent l="9525" t="13335" r="9525" b="5715"/>
                <wp:wrapNone/>
                <wp:docPr id="3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B7AEFB" id="Rovná spojovacia šípka 3" o:spid="_x0000_s1026" type="#_x0000_t32" style="position:absolute;margin-left:-2.6pt;margin-top:16.15pt;width:5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"/>
            </w:pict>
          </mc:Fallback>
        </mc:AlternateContent>
      </w:r>
      <w:r w:rsidRPr="00ED3E5E">
        <w:rPr>
          <w:rFonts w:ascii="Times New Roman" w:hAnsi="Times New Roman" w:cs="Times New Roman"/>
        </w:rPr>
        <w:t>Predkladá:</w:t>
      </w: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</w:rPr>
        <w:t>Mgr.</w:t>
      </w:r>
      <w:r w:rsidR="00F53D89">
        <w:rPr>
          <w:rFonts w:ascii="Times New Roman" w:hAnsi="Times New Roman" w:cs="Times New Roman"/>
        </w:rPr>
        <w:t xml:space="preserve"> </w:t>
      </w:r>
      <w:r w:rsidRPr="00ED3E5E">
        <w:rPr>
          <w:rFonts w:ascii="Times New Roman" w:hAnsi="Times New Roman" w:cs="Times New Roman"/>
        </w:rPr>
        <w:t>Margita Hricová</w:t>
      </w: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</w:rPr>
        <w:t xml:space="preserve">hlavná kontrolórka mesta Stupava </w:t>
      </w: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</w:p>
    <w:p w:rsidR="00700B00" w:rsidRPr="00ED3E5E" w:rsidRDefault="00700B00" w:rsidP="00700B00">
      <w:pPr>
        <w:spacing w:after="24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B3D12" wp14:editId="73029A2D">
                <wp:simplePos x="0" y="0"/>
                <wp:positionH relativeFrom="column">
                  <wp:posOffset>-33020</wp:posOffset>
                </wp:positionH>
                <wp:positionV relativeFrom="paragraph">
                  <wp:posOffset>200025</wp:posOffset>
                </wp:positionV>
                <wp:extent cx="800100" cy="0"/>
                <wp:effectExtent l="9525" t="12700" r="9525" b="635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1C7139" id="Rovná spojovacia šípka 2" o:spid="_x0000_s1026" type="#_x0000_t32" style="position:absolute;margin-left:-2.6pt;margin-top:15.75pt;width:6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"/>
            </w:pict>
          </mc:Fallback>
        </mc:AlternateContent>
      </w:r>
      <w:r w:rsidRPr="00ED3E5E">
        <w:rPr>
          <w:rFonts w:ascii="Times New Roman" w:hAnsi="Times New Roman" w:cs="Times New Roman"/>
        </w:rPr>
        <w:t>Vypracoval</w:t>
      </w:r>
      <w:r w:rsidR="00D40D5A">
        <w:rPr>
          <w:rFonts w:ascii="Times New Roman" w:hAnsi="Times New Roman" w:cs="Times New Roman"/>
        </w:rPr>
        <w:t>i</w:t>
      </w:r>
      <w:r w:rsidRPr="00ED3E5E">
        <w:rPr>
          <w:rFonts w:ascii="Times New Roman" w:hAnsi="Times New Roman" w:cs="Times New Roman"/>
        </w:rPr>
        <w:t xml:space="preserve"> : </w:t>
      </w:r>
    </w:p>
    <w:p w:rsidR="00700B00" w:rsidRDefault="00C73531" w:rsidP="00700B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JUDr. Tomáš Muroň</w:t>
      </w:r>
    </w:p>
    <w:p w:rsidR="00700B00" w:rsidRDefault="00C73531" w:rsidP="00700B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Prednosta úradu</w:t>
      </w:r>
    </w:p>
    <w:p w:rsidR="00700B00" w:rsidRDefault="00700B00" w:rsidP="00700B00">
      <w:pPr>
        <w:spacing w:after="0" w:line="240" w:lineRule="auto"/>
        <w:rPr>
          <w:rFonts w:ascii="Times New Roman" w:hAnsi="Times New Roman" w:cs="Times New Roman"/>
        </w:rPr>
      </w:pPr>
    </w:p>
    <w:p w:rsidR="00700B00" w:rsidRPr="00ED3E5E" w:rsidRDefault="00700B00" w:rsidP="00700B00">
      <w:pPr>
        <w:spacing w:after="0" w:line="240" w:lineRule="auto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</w:rPr>
        <w:t>Mgr.</w:t>
      </w:r>
      <w:r w:rsidR="00F53D89">
        <w:rPr>
          <w:rFonts w:ascii="Times New Roman" w:hAnsi="Times New Roman" w:cs="Times New Roman"/>
        </w:rPr>
        <w:t xml:space="preserve"> </w:t>
      </w:r>
      <w:r w:rsidRPr="00ED3E5E">
        <w:rPr>
          <w:rFonts w:ascii="Times New Roman" w:hAnsi="Times New Roman" w:cs="Times New Roman"/>
        </w:rPr>
        <w:t>Margita Hricová</w:t>
      </w:r>
    </w:p>
    <w:p w:rsidR="00700B00" w:rsidRDefault="00700B00" w:rsidP="00700B00">
      <w:pPr>
        <w:spacing w:after="0"/>
        <w:rPr>
          <w:rFonts w:ascii="Times New Roman" w:hAnsi="Times New Roman" w:cs="Times New Roman"/>
        </w:rPr>
      </w:pPr>
      <w:r w:rsidRPr="00ED3E5E">
        <w:rPr>
          <w:rFonts w:ascii="Times New Roman" w:hAnsi="Times New Roman" w:cs="Times New Roman"/>
        </w:rPr>
        <w:t xml:space="preserve">hlavná kontrolórka mesta Stupava </w:t>
      </w:r>
    </w:p>
    <w:p w:rsidR="00700B00" w:rsidRPr="00ED3E5E" w:rsidRDefault="00700B00" w:rsidP="00700B00">
      <w:pPr>
        <w:spacing w:after="0"/>
        <w:rPr>
          <w:rFonts w:ascii="Times New Roman" w:hAnsi="Times New Roman" w:cs="Times New Roman"/>
        </w:rPr>
      </w:pPr>
    </w:p>
    <w:p w:rsidR="00700B00" w:rsidRPr="00ED3E5E" w:rsidRDefault="00700B00" w:rsidP="00700B00">
      <w:pPr>
        <w:spacing w:after="0"/>
        <w:rPr>
          <w:rFonts w:ascii="Times New Roman" w:hAnsi="Times New Roman" w:cs="Times New Roman"/>
        </w:rPr>
      </w:pPr>
    </w:p>
    <w:p w:rsidR="00700B00" w:rsidRDefault="00700B00" w:rsidP="00700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B00" w:rsidRDefault="00700B00" w:rsidP="00700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49">
        <w:rPr>
          <w:rFonts w:ascii="Times New Roman" w:hAnsi="Times New Roman" w:cs="Times New Roman"/>
          <w:b/>
          <w:sz w:val="28"/>
          <w:szCs w:val="28"/>
        </w:rPr>
        <w:lastRenderedPageBreak/>
        <w:t>Návrh uznesenia</w:t>
      </w:r>
    </w:p>
    <w:p w:rsidR="00700B00" w:rsidRDefault="00700B00" w:rsidP="00700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B00" w:rsidRDefault="00700B00" w:rsidP="00947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426" w:rsidRDefault="00700B00" w:rsidP="000B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Mestské zastupiteľ</w:t>
      </w:r>
      <w:r w:rsidR="00F53D89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vo v</w:t>
      </w:r>
      <w:r w:rsidR="000B569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Stupave</w:t>
      </w:r>
      <w:r w:rsidR="000B5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426" w:rsidRDefault="00B70426" w:rsidP="000B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B00" w:rsidRDefault="00700B00" w:rsidP="00C73531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531">
        <w:rPr>
          <w:rFonts w:ascii="Times New Roman" w:hAnsi="Times New Roman" w:cs="Times New Roman"/>
          <w:b/>
          <w:sz w:val="24"/>
          <w:szCs w:val="24"/>
        </w:rPr>
        <w:t xml:space="preserve">berie na vedomie </w:t>
      </w:r>
      <w:r w:rsidRPr="00C73531">
        <w:rPr>
          <w:rFonts w:ascii="Times New Roman" w:hAnsi="Times New Roman" w:cs="Times New Roman"/>
          <w:sz w:val="24"/>
          <w:szCs w:val="24"/>
        </w:rPr>
        <w:t>informáciu o</w:t>
      </w:r>
      <w:r w:rsidR="00DD196E" w:rsidRPr="00C73531">
        <w:rPr>
          <w:rFonts w:ascii="Times New Roman" w:hAnsi="Times New Roman" w:cs="Times New Roman"/>
          <w:sz w:val="24"/>
          <w:szCs w:val="24"/>
        </w:rPr>
        <w:t xml:space="preserve"> kontrole plnenia uznesení Mestského zastupiteľstva v</w:t>
      </w:r>
      <w:r w:rsidR="00E044D5" w:rsidRPr="00C73531">
        <w:rPr>
          <w:rFonts w:ascii="Times New Roman" w:hAnsi="Times New Roman" w:cs="Times New Roman"/>
          <w:sz w:val="24"/>
          <w:szCs w:val="24"/>
        </w:rPr>
        <w:t> </w:t>
      </w:r>
      <w:r w:rsidR="00DD196E" w:rsidRPr="00C73531">
        <w:rPr>
          <w:rFonts w:ascii="Times New Roman" w:hAnsi="Times New Roman" w:cs="Times New Roman"/>
          <w:sz w:val="24"/>
          <w:szCs w:val="24"/>
        </w:rPr>
        <w:t>Stupave</w:t>
      </w:r>
      <w:r w:rsidR="00E044D5" w:rsidRPr="00C73531">
        <w:rPr>
          <w:rFonts w:ascii="Times New Roman" w:hAnsi="Times New Roman" w:cs="Times New Roman"/>
          <w:sz w:val="24"/>
          <w:szCs w:val="24"/>
        </w:rPr>
        <w:t>,</w:t>
      </w:r>
    </w:p>
    <w:p w:rsidR="00C357FB" w:rsidRPr="00B83D4D" w:rsidRDefault="00C357FB" w:rsidP="00B83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7FB" w:rsidRPr="00C35BE6" w:rsidRDefault="00C357FB" w:rsidP="00C357FB">
      <w:pPr>
        <w:pStyle w:val="Odsekzoznamu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E6">
        <w:rPr>
          <w:rFonts w:ascii="Times New Roman" w:hAnsi="Times New Roman" w:cs="Times New Roman"/>
          <w:b/>
          <w:sz w:val="24"/>
          <w:szCs w:val="24"/>
        </w:rPr>
        <w:t>ukladá</w:t>
      </w:r>
      <w:r w:rsidRPr="00C35BE6">
        <w:rPr>
          <w:rFonts w:ascii="Times New Roman" w:hAnsi="Times New Roman" w:cs="Times New Roman"/>
          <w:sz w:val="24"/>
          <w:szCs w:val="24"/>
        </w:rPr>
        <w:t xml:space="preserve"> hlavnej kontrolórke mesta Stupava vykonať kontrolu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4D5">
        <w:rPr>
          <w:rFonts w:ascii="Times New Roman" w:hAnsi="Times New Roman" w:cs="Times New Roman"/>
          <w:sz w:val="24"/>
          <w:szCs w:val="24"/>
        </w:rPr>
        <w:t xml:space="preserve">dodržiavania a uplatňovania zákona č. 211/2000 Z. z. o slobodnom prístupe k informáciám </w:t>
      </w:r>
      <w:r w:rsidR="00CE387F">
        <w:rPr>
          <w:rFonts w:ascii="Times New Roman" w:hAnsi="Times New Roman" w:cs="Times New Roman"/>
          <w:sz w:val="24"/>
          <w:szCs w:val="24"/>
        </w:rPr>
        <w:t>a súvisiacich všeobecne záväzných právnych predpisov upravujúcich kontrolovanú oblasť v podmienkach mesta Stupava za rok 2016.</w:t>
      </w:r>
    </w:p>
    <w:p w:rsidR="00793EDD" w:rsidRPr="00793EDD" w:rsidRDefault="00793EDD" w:rsidP="00793ED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7FB" w:rsidRPr="00793EDD">
        <w:rPr>
          <w:rFonts w:ascii="Times New Roman" w:hAnsi="Times New Roman" w:cs="Times New Roman"/>
          <w:sz w:val="24"/>
          <w:szCs w:val="24"/>
        </w:rPr>
        <w:t xml:space="preserve"> Termín: </w:t>
      </w:r>
      <w:r w:rsidR="00EA04D5">
        <w:rPr>
          <w:rFonts w:ascii="Times New Roman" w:hAnsi="Times New Roman" w:cs="Times New Roman"/>
          <w:sz w:val="24"/>
          <w:szCs w:val="24"/>
        </w:rPr>
        <w:t>apríl</w:t>
      </w:r>
      <w:r w:rsidR="00C357FB" w:rsidRPr="00793EDD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C357FB" w:rsidRDefault="00C357FB" w:rsidP="00C3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7FB" w:rsidRDefault="00C357FB" w:rsidP="00C3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7FB" w:rsidRPr="00E044D5" w:rsidRDefault="00C357FB" w:rsidP="00661EC1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4C6AC9" w:rsidRDefault="00700B00" w:rsidP="00700B00">
      <w:pPr>
        <w:rPr>
          <w:rFonts w:ascii="Times New Roman" w:hAnsi="Times New Roman" w:cs="Times New Roman"/>
          <w:sz w:val="28"/>
          <w:szCs w:val="28"/>
        </w:rPr>
        <w:sectPr w:rsidR="004C6AC9" w:rsidSect="00596BF9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00D6" w:rsidRPr="00501F33" w:rsidRDefault="004700D6" w:rsidP="00A0031C">
      <w:pPr>
        <w:pStyle w:val="Bezriadkovania"/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33">
        <w:rPr>
          <w:rFonts w:ascii="Times New Roman" w:hAnsi="Times New Roman" w:cs="Times New Roman"/>
          <w:b/>
          <w:sz w:val="28"/>
          <w:szCs w:val="28"/>
        </w:rPr>
        <w:lastRenderedPageBreak/>
        <w:t>Informácia o kontrole plnenia</w:t>
      </w:r>
      <w:r w:rsidR="00270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F33">
        <w:rPr>
          <w:rFonts w:ascii="Times New Roman" w:hAnsi="Times New Roman" w:cs="Times New Roman"/>
          <w:b/>
          <w:sz w:val="28"/>
          <w:szCs w:val="28"/>
        </w:rPr>
        <w:t>uznesení MsZ</w:t>
      </w:r>
      <w:r w:rsidR="00F72998">
        <w:rPr>
          <w:rFonts w:ascii="Times New Roman" w:hAnsi="Times New Roman" w:cs="Times New Roman"/>
          <w:b/>
          <w:sz w:val="28"/>
          <w:szCs w:val="28"/>
        </w:rPr>
        <w:t xml:space="preserve"> v Stupave</w:t>
      </w:r>
    </w:p>
    <w:p w:rsidR="006F3B9C" w:rsidRDefault="006F3B9C" w:rsidP="006F3B9C">
      <w:pPr>
        <w:pStyle w:val="Bezriadkovania"/>
        <w:ind w:left="2858"/>
        <w:jc w:val="both"/>
        <w:rPr>
          <w:rFonts w:ascii="Times New Roman" w:hAnsi="Times New Roman" w:cs="Times New Roman"/>
          <w:sz w:val="24"/>
          <w:szCs w:val="24"/>
        </w:rPr>
      </w:pPr>
    </w:p>
    <w:p w:rsidR="00551EDF" w:rsidRDefault="00551EDF" w:rsidP="006F3B9C">
      <w:pPr>
        <w:pStyle w:val="Bezriadkovania"/>
        <w:ind w:left="2858"/>
        <w:jc w:val="both"/>
        <w:rPr>
          <w:rFonts w:ascii="Times New Roman" w:hAnsi="Times New Roman" w:cs="Times New Roman"/>
          <w:sz w:val="24"/>
          <w:szCs w:val="24"/>
        </w:rPr>
      </w:pPr>
    </w:p>
    <w:p w:rsidR="00551EDF" w:rsidRDefault="00551EDF" w:rsidP="0015514C">
      <w:pPr>
        <w:pStyle w:val="Bezriadkovani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predchádzajúcom zasadnutí mestského zastupiteľstva v Stupave, konaného dňa 9. februára 2017 bolo prijatých celkovo</w:t>
      </w:r>
      <w:r w:rsidR="001B7761">
        <w:rPr>
          <w:rFonts w:ascii="Times New Roman" w:hAnsi="Times New Roman" w:cs="Times New Roman"/>
          <w:sz w:val="24"/>
          <w:szCs w:val="24"/>
        </w:rPr>
        <w:t xml:space="preserve"> 37 uznesení od uznesenia č. 9/2017 po uznesenie č. 45/2017. Podpísané boli takmer všetky uznesenia, okrem</w:t>
      </w:r>
      <w:r w:rsidR="00345493">
        <w:rPr>
          <w:rFonts w:ascii="Times New Roman" w:hAnsi="Times New Roman" w:cs="Times New Roman"/>
          <w:sz w:val="24"/>
          <w:szCs w:val="24"/>
        </w:rPr>
        <w:t xml:space="preserve"> </w:t>
      </w:r>
      <w:r w:rsidR="00140657">
        <w:rPr>
          <w:rFonts w:ascii="Times New Roman" w:hAnsi="Times New Roman" w:cs="Times New Roman"/>
          <w:sz w:val="24"/>
          <w:szCs w:val="24"/>
        </w:rPr>
        <w:t>šiestich</w:t>
      </w:r>
      <w:r w:rsidR="00345493">
        <w:rPr>
          <w:rFonts w:ascii="Times New Roman" w:hAnsi="Times New Roman" w:cs="Times New Roman"/>
          <w:sz w:val="24"/>
          <w:szCs w:val="24"/>
        </w:rPr>
        <w:t>, a to:</w:t>
      </w:r>
    </w:p>
    <w:p w:rsidR="00690305" w:rsidRDefault="00F72998" w:rsidP="00690305">
      <w:pPr>
        <w:pStyle w:val="Bezriadkovania"/>
        <w:numPr>
          <w:ilvl w:val="0"/>
          <w:numId w:val="3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345493" w:rsidRPr="00F72998">
        <w:rPr>
          <w:rFonts w:ascii="Times New Roman" w:hAnsi="Times New Roman" w:cs="Times New Roman"/>
          <w:b/>
          <w:sz w:val="24"/>
          <w:szCs w:val="24"/>
        </w:rPr>
        <w:t>znesenie č. 17/2017</w:t>
      </w:r>
      <w:r>
        <w:rPr>
          <w:rFonts w:ascii="Times New Roman" w:hAnsi="Times New Roman" w:cs="Times New Roman"/>
          <w:sz w:val="24"/>
          <w:szCs w:val="24"/>
        </w:rPr>
        <w:t>, ktorým</w:t>
      </w:r>
      <w:r w:rsidRPr="00F72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MsZ žiada </w:t>
      </w:r>
      <w:r w:rsidRPr="00087669">
        <w:rPr>
          <w:rFonts w:ascii="Times New Roman" w:hAnsi="Times New Roman" w:cs="Times New Roman"/>
          <w:sz w:val="24"/>
          <w:szCs w:val="24"/>
        </w:rPr>
        <w:t xml:space="preserve">primátora mesta, aby podnikol všetky potrebné kroky k vyhláseniu stavebnej uzávery v zmysle </w:t>
      </w:r>
      <w:r>
        <w:rPr>
          <w:rFonts w:ascii="Times New Roman" w:hAnsi="Times New Roman" w:cs="Times New Roman"/>
          <w:sz w:val="24"/>
          <w:szCs w:val="24"/>
        </w:rPr>
        <w:t>uznesenia č. 16/2017, t.j. pre </w:t>
      </w:r>
      <w:r w:rsidRPr="00087669">
        <w:rPr>
          <w:rFonts w:ascii="Times New Roman" w:hAnsi="Times New Roman" w:cs="Times New Roman"/>
          <w:sz w:val="24"/>
          <w:szCs w:val="24"/>
        </w:rPr>
        <w:t>územie vymedzené ulicami Lesná, Na kopcoch, Osiková, Dubová (ďalej len „Lokalita“), a to pre stavbu domov s viacerými bytovými jednotkami na dobu 5 rokov alebo do vyriešenia dopravno-kapacitného zaťaženia miestnej obslužnej komunikácie na ulici Lesná, podľa toho, ktorá z podmienok nastane skôr.</w:t>
      </w:r>
      <w:r w:rsidR="00690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493" w:rsidRDefault="00670E3A" w:rsidP="00690305">
      <w:pPr>
        <w:pStyle w:val="Bezriadkovania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690305">
        <w:rPr>
          <w:rFonts w:ascii="Times New Roman" w:hAnsi="Times New Roman" w:cs="Times New Roman"/>
          <w:sz w:val="24"/>
          <w:szCs w:val="24"/>
          <w:u w:val="single"/>
        </w:rPr>
        <w:t>Odôvodnenie rozhodnutia primátora: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657">
        <w:rPr>
          <w:rFonts w:ascii="Times New Roman" w:hAnsi="Times New Roman" w:cs="Times New Roman"/>
          <w:sz w:val="24"/>
          <w:szCs w:val="24"/>
        </w:rPr>
        <w:t>Uznesenie bolo nepodpísané z dôvodu, že primátor Mesta Stupava sa danou problematikou plánuje zaoberať s odbornou starostlivosťou - komplexne, so širšou diskusiou zahrňujúcou celú dotknutú lokalitu, nie len v uznesení vyčlenené ulice, t.j. tak aby sa dospelo k efektívnemu a komplexnému riešeniu problému.</w:t>
      </w:r>
    </w:p>
    <w:p w:rsidR="00690305" w:rsidRDefault="00F72998" w:rsidP="00690305">
      <w:pPr>
        <w:pStyle w:val="Bezriadkovania"/>
        <w:numPr>
          <w:ilvl w:val="0"/>
          <w:numId w:val="3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18/2017</w:t>
      </w:r>
      <w:r w:rsidRPr="00F72998">
        <w:rPr>
          <w:rFonts w:ascii="Times New Roman" w:hAnsi="Times New Roman" w:cs="Times New Roman"/>
          <w:sz w:val="24"/>
          <w:szCs w:val="24"/>
        </w:rPr>
        <w:t>, ktorým</w:t>
      </w:r>
      <w:r>
        <w:rPr>
          <w:rFonts w:ascii="Times New Roman" w:hAnsi="Times New Roman" w:cs="Times New Roman"/>
          <w:sz w:val="24"/>
          <w:szCs w:val="24"/>
        </w:rPr>
        <w:t xml:space="preserve"> sa uložila úloha prednostovi Mestského úradu v Stupave zabezpečiť stanoviská správcov komunikácií v Lokalite, preukázať dopravnú únosnosť Lokality dopravnou štúdiou, vypracovať dokumentáciu pre vybudovanie chodníkov v Lokalite, realizovať výstavbu chodníkov</w:t>
      </w:r>
      <w:r w:rsidR="00670E3A">
        <w:rPr>
          <w:rFonts w:ascii="Times New Roman" w:hAnsi="Times New Roman" w:cs="Times New Roman"/>
          <w:sz w:val="24"/>
          <w:szCs w:val="24"/>
        </w:rPr>
        <w:t xml:space="preserve"> pred vydávaním povolení a súhlasných stanovísk s ďalšou výstavbou v Lokalite, navrhnúť riešenie pešieho prístupu a prepojenie k peším uzlom vedúcim na zastávky prímest</w:t>
      </w:r>
      <w:r w:rsidR="00690305">
        <w:rPr>
          <w:rFonts w:ascii="Times New Roman" w:hAnsi="Times New Roman" w:cs="Times New Roman"/>
          <w:sz w:val="24"/>
          <w:szCs w:val="24"/>
        </w:rPr>
        <w:t>skej dopravy atď.</w:t>
      </w:r>
    </w:p>
    <w:p w:rsidR="00F72998" w:rsidRPr="00670E3A" w:rsidRDefault="00670E3A" w:rsidP="00690305">
      <w:pPr>
        <w:pStyle w:val="Bezriadkovania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690305">
        <w:rPr>
          <w:rFonts w:ascii="Times New Roman" w:hAnsi="Times New Roman" w:cs="Times New Roman"/>
          <w:sz w:val="24"/>
          <w:szCs w:val="24"/>
          <w:u w:val="single"/>
        </w:rPr>
        <w:t>Odôvodnenie rozhodnutia primátora: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657">
        <w:rPr>
          <w:rFonts w:ascii="Times New Roman" w:hAnsi="Times New Roman" w:cs="Times New Roman"/>
          <w:sz w:val="24"/>
          <w:szCs w:val="24"/>
        </w:rPr>
        <w:t>Uznesenie bolo nepodpísané z dôvodu, že na jeho realizáciu nebolo vyčlenené a schválené finančné krytie.</w:t>
      </w:r>
    </w:p>
    <w:p w:rsidR="00690305" w:rsidRDefault="00670E3A" w:rsidP="00690305">
      <w:pPr>
        <w:pStyle w:val="Bezriadkovania"/>
        <w:numPr>
          <w:ilvl w:val="0"/>
          <w:numId w:val="36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27/2017</w:t>
      </w:r>
      <w:r w:rsidRPr="00670E3A">
        <w:rPr>
          <w:rFonts w:ascii="Times New Roman" w:hAnsi="Times New Roman" w:cs="Times New Roman"/>
          <w:sz w:val="24"/>
          <w:szCs w:val="24"/>
        </w:rPr>
        <w:t>, ktorým</w:t>
      </w:r>
      <w:r>
        <w:rPr>
          <w:rFonts w:ascii="Times New Roman" w:hAnsi="Times New Roman" w:cs="Times New Roman"/>
          <w:sz w:val="24"/>
          <w:szCs w:val="24"/>
        </w:rPr>
        <w:t xml:space="preserve"> MsZ odporúča primátorovi mesta,</w:t>
      </w:r>
      <w:r w:rsidRPr="00670E3A">
        <w:rPr>
          <w:rFonts w:ascii="Times New Roman" w:hAnsi="Times New Roman" w:cs="Times New Roman"/>
          <w:sz w:val="24"/>
          <w:szCs w:val="24"/>
        </w:rPr>
        <w:t xml:space="preserve"> </w:t>
      </w:r>
      <w:r w:rsidRPr="00087669">
        <w:rPr>
          <w:rFonts w:ascii="Times New Roman" w:hAnsi="Times New Roman" w:cs="Times New Roman"/>
          <w:sz w:val="24"/>
          <w:szCs w:val="24"/>
        </w:rPr>
        <w:t>aby prestal zneužívať mestské noviny na jednostrannú propagáciu svojich názorov a postojov a v prípade, keď zaujme názor alebo postoj rozporný voči rozhodnutia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87669">
        <w:rPr>
          <w:rFonts w:ascii="Times New Roman" w:hAnsi="Times New Roman" w:cs="Times New Roman"/>
          <w:sz w:val="24"/>
          <w:szCs w:val="24"/>
        </w:rPr>
        <w:t xml:space="preserve"> mestského zastupiteľstva, aby vykonal všetky opatrenia potrebné k tomu, aby v mestskom médiu bol daný primeraný priestor aj</w:t>
      </w:r>
      <w:r>
        <w:rPr>
          <w:rFonts w:ascii="Times New Roman" w:hAnsi="Times New Roman" w:cs="Times New Roman"/>
          <w:sz w:val="24"/>
          <w:szCs w:val="24"/>
        </w:rPr>
        <w:t xml:space="preserve"> na prezentáciu druhého názoru.</w:t>
      </w:r>
    </w:p>
    <w:p w:rsidR="00670E3A" w:rsidRDefault="006734CA" w:rsidP="00690305">
      <w:pPr>
        <w:pStyle w:val="Bezriadkovania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690305">
        <w:rPr>
          <w:rFonts w:ascii="Times New Roman" w:hAnsi="Times New Roman" w:cs="Times New Roman"/>
          <w:sz w:val="24"/>
          <w:szCs w:val="24"/>
          <w:u w:val="single"/>
        </w:rPr>
        <w:t>Odôvodnenie rozhodnutia primátora: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657">
        <w:rPr>
          <w:rFonts w:ascii="Times New Roman" w:hAnsi="Times New Roman" w:cs="Times New Roman"/>
          <w:sz w:val="24"/>
          <w:szCs w:val="24"/>
        </w:rPr>
        <w:t>Uznesenie bolo nepodpísané z dôvodu, že primátor mesta nezneužil mestské noviny na jednostrannú propagáciu, primátor mesta v tomto vydaní (ako aj v mnohých predchádzajúcich) využil svoje právo na slobodu prejavu, ktoré predstavuje základné ľudské právo slobodne prejaviť vlastný názor.</w:t>
      </w:r>
    </w:p>
    <w:p w:rsidR="00670E3A" w:rsidRPr="00670E3A" w:rsidRDefault="00670E3A" w:rsidP="005C59AB">
      <w:pPr>
        <w:pStyle w:val="Bezriadkovania"/>
        <w:numPr>
          <w:ilvl w:val="0"/>
          <w:numId w:val="36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70E3A">
        <w:rPr>
          <w:rFonts w:ascii="Times New Roman" w:hAnsi="Times New Roman" w:cs="Times New Roman"/>
          <w:b/>
          <w:sz w:val="24"/>
          <w:szCs w:val="24"/>
        </w:rPr>
        <w:t>znesenie č. 29/2017</w:t>
      </w:r>
      <w:r w:rsidR="0002614B" w:rsidRPr="0002614B">
        <w:rPr>
          <w:rFonts w:ascii="Times New Roman" w:hAnsi="Times New Roman" w:cs="Times New Roman"/>
          <w:sz w:val="24"/>
          <w:szCs w:val="24"/>
        </w:rPr>
        <w:t xml:space="preserve"> </w:t>
      </w:r>
      <w:r w:rsidR="0002614B">
        <w:rPr>
          <w:rFonts w:ascii="Times New Roman" w:hAnsi="Times New Roman" w:cs="Times New Roman"/>
          <w:sz w:val="24"/>
          <w:szCs w:val="24"/>
        </w:rPr>
        <w:t>–</w:t>
      </w:r>
      <w:r w:rsidR="0002614B" w:rsidRPr="0002614B">
        <w:rPr>
          <w:rFonts w:ascii="Times New Roman" w:hAnsi="Times New Roman" w:cs="Times New Roman"/>
          <w:sz w:val="24"/>
          <w:szCs w:val="24"/>
        </w:rPr>
        <w:t xml:space="preserve"> prelomenie</w:t>
      </w:r>
      <w:r w:rsidR="0002614B">
        <w:rPr>
          <w:rFonts w:ascii="Times New Roman" w:hAnsi="Times New Roman" w:cs="Times New Roman"/>
          <w:sz w:val="24"/>
          <w:szCs w:val="24"/>
        </w:rPr>
        <w:t xml:space="preserve"> práva veta – štatút mestských novín je schválený</w:t>
      </w:r>
      <w:r w:rsidR="00132EF4">
        <w:rPr>
          <w:rFonts w:ascii="Times New Roman" w:hAnsi="Times New Roman" w:cs="Times New Roman"/>
          <w:sz w:val="24"/>
          <w:szCs w:val="24"/>
        </w:rPr>
        <w:t>.</w:t>
      </w:r>
      <w:r w:rsidR="00282E4D">
        <w:rPr>
          <w:rFonts w:ascii="Times New Roman" w:hAnsi="Times New Roman" w:cs="Times New Roman"/>
          <w:sz w:val="24"/>
          <w:szCs w:val="24"/>
        </w:rPr>
        <w:t xml:space="preserve"> </w:t>
      </w:r>
      <w:r w:rsidR="00282E4D">
        <w:rPr>
          <w:rFonts w:ascii="Times New Roman" w:eastAsiaTheme="majorEastAsia" w:hAnsi="Times New Roman" w:cs="Times New Roman"/>
          <w:bCs/>
          <w:sz w:val="24"/>
          <w:szCs w:val="24"/>
        </w:rPr>
        <w:t>Štatút mestských novín bude zverejnený na webovej stránke mesta.</w:t>
      </w:r>
    </w:p>
    <w:p w:rsidR="00670E3A" w:rsidRPr="00670E3A" w:rsidRDefault="00670E3A" w:rsidP="005C59AB">
      <w:pPr>
        <w:pStyle w:val="Bezriadkovania"/>
        <w:numPr>
          <w:ilvl w:val="0"/>
          <w:numId w:val="36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70E3A">
        <w:rPr>
          <w:rFonts w:ascii="Times New Roman" w:hAnsi="Times New Roman" w:cs="Times New Roman"/>
          <w:b/>
          <w:sz w:val="24"/>
          <w:szCs w:val="24"/>
        </w:rPr>
        <w:t>znesenie č. 31/2017</w:t>
      </w:r>
      <w:r w:rsidR="000261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2614B" w:rsidRPr="0002614B">
        <w:rPr>
          <w:rFonts w:ascii="Times New Roman" w:hAnsi="Times New Roman" w:cs="Times New Roman"/>
          <w:sz w:val="24"/>
          <w:szCs w:val="24"/>
        </w:rPr>
        <w:t xml:space="preserve">prelomenie </w:t>
      </w:r>
      <w:r w:rsidR="0002614B">
        <w:rPr>
          <w:rFonts w:ascii="Times New Roman" w:hAnsi="Times New Roman" w:cs="Times New Roman"/>
          <w:sz w:val="24"/>
          <w:szCs w:val="24"/>
        </w:rPr>
        <w:t>práva  veta –</w:t>
      </w:r>
      <w:r w:rsidR="00282E4D">
        <w:rPr>
          <w:rFonts w:ascii="Times New Roman" w:hAnsi="Times New Roman" w:cs="Times New Roman"/>
          <w:sz w:val="24"/>
          <w:szCs w:val="24"/>
        </w:rPr>
        <w:t xml:space="preserve"> </w:t>
      </w:r>
      <w:r w:rsidR="00282E4D">
        <w:rPr>
          <w:rFonts w:ascii="Times New Roman" w:eastAsiaTheme="majorEastAsia" w:hAnsi="Times New Roman" w:cs="Times New Roman"/>
          <w:bCs/>
          <w:sz w:val="24"/>
          <w:szCs w:val="24"/>
        </w:rPr>
        <w:t>výsledky personálneho auditu budú predložené poslancom MsZ.</w:t>
      </w:r>
    </w:p>
    <w:p w:rsidR="00F72998" w:rsidRPr="005D7E73" w:rsidRDefault="00670E3A" w:rsidP="006734CA">
      <w:pPr>
        <w:pStyle w:val="Bezriadkovania"/>
        <w:numPr>
          <w:ilvl w:val="0"/>
          <w:numId w:val="36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D7E73">
        <w:rPr>
          <w:rFonts w:ascii="Times New Roman" w:hAnsi="Times New Roman" w:cs="Times New Roman"/>
          <w:b/>
          <w:sz w:val="24"/>
          <w:szCs w:val="24"/>
        </w:rPr>
        <w:t>uznesenie č. 32/2017</w:t>
      </w:r>
      <w:r w:rsidR="005D7E73" w:rsidRPr="005D7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E73" w:rsidRPr="005D7E73">
        <w:rPr>
          <w:rFonts w:ascii="Times New Roman" w:hAnsi="Times New Roman" w:cs="Times New Roman"/>
          <w:sz w:val="24"/>
          <w:szCs w:val="24"/>
        </w:rPr>
        <w:t>– prelomenie</w:t>
      </w:r>
      <w:r w:rsidR="005D7E73">
        <w:rPr>
          <w:rFonts w:ascii="Times New Roman" w:hAnsi="Times New Roman" w:cs="Times New Roman"/>
          <w:sz w:val="24"/>
          <w:szCs w:val="24"/>
        </w:rPr>
        <w:t xml:space="preserve"> práva veta</w:t>
      </w:r>
      <w:r w:rsidR="00132EF4">
        <w:rPr>
          <w:rFonts w:ascii="Times New Roman" w:hAnsi="Times New Roman" w:cs="Times New Roman"/>
          <w:sz w:val="24"/>
          <w:szCs w:val="24"/>
        </w:rPr>
        <w:t xml:space="preserve"> – konateľ TSS, s.r.o. mal zabezpečiť pozastavenie prác na rekultivácii skládky. Práce boli ukončené.</w:t>
      </w:r>
    </w:p>
    <w:p w:rsidR="00CA17CF" w:rsidRDefault="00CA17CF" w:rsidP="009F22D8">
      <w:pPr>
        <w:spacing w:after="12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</w:p>
    <w:p w:rsidR="0002614B" w:rsidRPr="008B43F4" w:rsidRDefault="008B43F4" w:rsidP="006734CA">
      <w:pPr>
        <w:spacing w:after="12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8B43F4">
        <w:rPr>
          <w:rFonts w:ascii="Times New Roman" w:eastAsiaTheme="majorEastAsia" w:hAnsi="Times New Roman" w:cs="Times New Roman"/>
          <w:bCs/>
          <w:sz w:val="24"/>
          <w:szCs w:val="24"/>
        </w:rPr>
        <w:t>Nepodpísanie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uznesení, ktorými sa prelomilo primátorom uplatnené sistačné právo, nemá vplyv na výkon potvrdeného uznesenia.</w:t>
      </w:r>
    </w:p>
    <w:p w:rsidR="005C59AB" w:rsidRDefault="005C59AB">
      <w:pPr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  <w:br w:type="page"/>
      </w:r>
    </w:p>
    <w:p w:rsidR="00DB7E5F" w:rsidRPr="006734CA" w:rsidRDefault="00137BC3" w:rsidP="005C59AB">
      <w:pPr>
        <w:pStyle w:val="Odsekzoznamu"/>
        <w:spacing w:after="120" w:line="240" w:lineRule="auto"/>
        <w:ind w:left="0"/>
        <w:jc w:val="center"/>
        <w:rPr>
          <w:rFonts w:ascii="Times New Roman" w:eastAsiaTheme="majorEastAsia" w:hAnsi="Times New Roman" w:cs="Times New Roman"/>
          <w:bCs/>
          <w:sz w:val="26"/>
          <w:szCs w:val="26"/>
          <w:u w:val="single"/>
        </w:rPr>
      </w:pPr>
      <w:r>
        <w:rPr>
          <w:rFonts w:ascii="Times New Roman" w:eastAsiaTheme="majorEastAsia" w:hAnsi="Times New Roman" w:cs="Times New Roman"/>
          <w:bCs/>
          <w:sz w:val="26"/>
          <w:szCs w:val="26"/>
          <w:u w:val="single"/>
        </w:rPr>
        <w:lastRenderedPageBreak/>
        <w:t xml:space="preserve">I. časť:    </w:t>
      </w:r>
      <w:r w:rsidR="00DB7E5F" w:rsidRPr="006734CA">
        <w:rPr>
          <w:rFonts w:ascii="Times New Roman" w:eastAsiaTheme="majorEastAsia" w:hAnsi="Times New Roman" w:cs="Times New Roman"/>
          <w:bCs/>
          <w:sz w:val="26"/>
          <w:szCs w:val="26"/>
          <w:u w:val="single"/>
        </w:rPr>
        <w:t>Splnené uznesenia</w:t>
      </w:r>
    </w:p>
    <w:p w:rsidR="009F22D8" w:rsidRDefault="009F22D8" w:rsidP="009F22D8">
      <w:pPr>
        <w:pStyle w:val="Odsekzoznamu"/>
        <w:spacing w:after="120" w:line="240" w:lineRule="auto"/>
        <w:ind w:left="1080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</w:p>
    <w:p w:rsidR="009F22D8" w:rsidRPr="00501F33" w:rsidRDefault="009F22D8" w:rsidP="009F22D8">
      <w:pPr>
        <w:pStyle w:val="Nadpis2"/>
        <w:spacing w:after="120"/>
      </w:pPr>
      <w:r w:rsidRPr="00501F33">
        <w:t xml:space="preserve">MsZ zo dňa </w:t>
      </w:r>
      <w:r>
        <w:t>0</w:t>
      </w:r>
      <w:r w:rsidRPr="00501F33">
        <w:t>4.</w:t>
      </w:r>
      <w:r>
        <w:t>0</w:t>
      </w:r>
      <w:r w:rsidRPr="00501F33">
        <w:t>2.2016 – Uznesenie č. 5/2016 v bode B2</w:t>
      </w:r>
    </w:p>
    <w:p w:rsidR="009F22D8" w:rsidRPr="00501F33" w:rsidRDefault="009F22D8" w:rsidP="009F2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1F33">
        <w:rPr>
          <w:rFonts w:ascii="Times New Roman" w:eastAsia="Times New Roman" w:hAnsi="Times New Roman"/>
          <w:sz w:val="24"/>
          <w:szCs w:val="24"/>
        </w:rPr>
        <w:t>ukladá prednostke MsÚ zabezpečiť vypracovanie autorského výkladu regulatívov zapracovaných v schválenom „Územnom pláne mesta Stupava, Október 2005“ v znení neskorších zmien a doplnkov (schválené MsZ v roku 2006), ktoré by sa aplikovali pri vydávaní územnoplánovacích informácií pre potreby žiadateľov o investičnú alebo podnikateľskú činnosť na území mesta Stupava v centrálnej mestskej zóne 1-stupňa.</w:t>
      </w:r>
    </w:p>
    <w:p w:rsidR="009F22D8" w:rsidRPr="00501F33" w:rsidRDefault="009F22D8" w:rsidP="009F2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1F3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ermín</w:t>
      </w:r>
      <w:r w:rsidRPr="00501F3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máj 2017</w:t>
      </w:r>
      <w:r w:rsidRPr="00501F33">
        <w:rPr>
          <w:rFonts w:ascii="Times New Roman" w:eastAsia="Times New Roman" w:hAnsi="Times New Roman"/>
          <w:sz w:val="24"/>
          <w:szCs w:val="24"/>
        </w:rPr>
        <w:t>.</w:t>
      </w:r>
    </w:p>
    <w:p w:rsidR="009F22D8" w:rsidRPr="00501F33" w:rsidRDefault="009F22D8" w:rsidP="009F2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501F33">
        <w:rPr>
          <w:rFonts w:ascii="Times New Roman" w:hAnsi="Times New Roman"/>
          <w:sz w:val="24"/>
          <w:szCs w:val="24"/>
          <w:u w:val="single"/>
        </w:rPr>
        <w:t>Časová postupnosť práce:</w:t>
      </w:r>
    </w:p>
    <w:p w:rsidR="009F22D8" w:rsidRDefault="009F22D8" w:rsidP="009F22D8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E2">
        <w:rPr>
          <w:rFonts w:ascii="Times New Roman" w:eastAsia="Times New Roman" w:hAnsi="Times New Roman" w:cs="Times New Roman"/>
          <w:sz w:val="24"/>
          <w:szCs w:val="24"/>
        </w:rPr>
        <w:t xml:space="preserve">podanie žiadosti spracovateľovi o predloženie cenovej ponuky, </w:t>
      </w:r>
    </w:p>
    <w:p w:rsidR="009F22D8" w:rsidRPr="005A12E2" w:rsidRDefault="009F22D8" w:rsidP="009F22D8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E2">
        <w:rPr>
          <w:rFonts w:ascii="Times New Roman" w:eastAsia="Times New Roman" w:hAnsi="Times New Roman" w:cs="Times New Roman"/>
          <w:sz w:val="24"/>
          <w:szCs w:val="24"/>
        </w:rPr>
        <w:t xml:space="preserve">predloženie cenovej ponuky Mestskému úradu v Stupave spracovateľom, </w:t>
      </w:r>
    </w:p>
    <w:p w:rsidR="009F22D8" w:rsidRPr="005A12E2" w:rsidRDefault="009F22D8" w:rsidP="009F22D8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2E2">
        <w:rPr>
          <w:rFonts w:ascii="Times New Roman" w:hAnsi="Times New Roman" w:cs="Times New Roman"/>
          <w:sz w:val="24"/>
          <w:szCs w:val="24"/>
        </w:rPr>
        <w:t xml:space="preserve">objednanie vypracovania u spracovateľa autorského výkladu regulatívov, </w:t>
      </w:r>
    </w:p>
    <w:p w:rsidR="009F22D8" w:rsidRDefault="009F22D8" w:rsidP="009F22D8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2E2">
        <w:rPr>
          <w:rFonts w:ascii="Times New Roman" w:hAnsi="Times New Roman" w:cs="Times New Roman"/>
          <w:sz w:val="24"/>
          <w:szCs w:val="24"/>
        </w:rPr>
        <w:t>dodanie obje</w:t>
      </w:r>
      <w:r>
        <w:rPr>
          <w:rFonts w:ascii="Times New Roman" w:hAnsi="Times New Roman" w:cs="Times New Roman"/>
          <w:sz w:val="24"/>
          <w:szCs w:val="24"/>
        </w:rPr>
        <w:t>dnaného výkladu od spracovateľa,</w:t>
      </w:r>
    </w:p>
    <w:p w:rsidR="009F22D8" w:rsidRDefault="009F22D8" w:rsidP="009F22D8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pripomienkovanie zo strany MsÚ,</w:t>
      </w:r>
    </w:p>
    <w:p w:rsidR="009F22D8" w:rsidRDefault="009F22D8" w:rsidP="009F22D8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dodanie hotovej verzie po zapracovaní prípadných pripomienok.</w:t>
      </w:r>
    </w:p>
    <w:p w:rsidR="009F22D8" w:rsidRDefault="009F22D8" w:rsidP="009F22D8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Uznesenie je splnené.</w:t>
      </w:r>
      <w:r w:rsidRPr="00521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Autorský výklad regulatívov pre centrálnu mestskú zónu 1.stupňa je dodaný. </w:t>
      </w:r>
    </w:p>
    <w:p w:rsidR="009F22D8" w:rsidRPr="00521C33" w:rsidRDefault="009F22D8" w:rsidP="009F22D8">
      <w:pPr>
        <w:pStyle w:val="Odsekzoznamu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22D8" w:rsidRPr="00501F33" w:rsidRDefault="009F22D8" w:rsidP="009F22D8">
      <w:pPr>
        <w:pStyle w:val="Nadpis2"/>
        <w:spacing w:after="120"/>
      </w:pPr>
      <w:r w:rsidRPr="00501F33">
        <w:t xml:space="preserve">MsZ zo dňa </w:t>
      </w:r>
      <w:r>
        <w:t>0</w:t>
      </w:r>
      <w:r w:rsidRPr="00501F33">
        <w:t>4.</w:t>
      </w:r>
      <w:r>
        <w:t>0</w:t>
      </w:r>
      <w:r w:rsidRPr="00501F33">
        <w:t>2.2016 – Uznesenie č. 28/2016</w:t>
      </w:r>
    </w:p>
    <w:p w:rsidR="009F22D8" w:rsidRPr="00501F33" w:rsidRDefault="009F22D8" w:rsidP="009F2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33">
        <w:rPr>
          <w:rFonts w:ascii="Times New Roman" w:hAnsi="Times New Roman"/>
          <w:sz w:val="24"/>
          <w:szCs w:val="24"/>
        </w:rPr>
        <w:t xml:space="preserve">ukladá prednostke MsÚ pripraviť podklady pre podanie žiadosti ku projektu cezhraničnej spolupráce Slovensko – rakúskej pod názvom Intereg. </w:t>
      </w:r>
    </w:p>
    <w:p w:rsidR="009F22D8" w:rsidRPr="00501F33" w:rsidRDefault="009F22D8" w:rsidP="009F2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3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ermín</w:t>
      </w:r>
      <w:r w:rsidRPr="00501F3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máj 2017</w:t>
      </w:r>
      <w:r w:rsidRPr="00501F33">
        <w:rPr>
          <w:rFonts w:ascii="Times New Roman" w:hAnsi="Times New Roman"/>
          <w:sz w:val="24"/>
          <w:szCs w:val="24"/>
        </w:rPr>
        <w:t>.</w:t>
      </w:r>
    </w:p>
    <w:p w:rsidR="009F22D8" w:rsidRPr="00501F33" w:rsidRDefault="009F22D8" w:rsidP="009F2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01F33">
        <w:rPr>
          <w:rFonts w:ascii="Times New Roman" w:hAnsi="Times New Roman"/>
          <w:sz w:val="24"/>
          <w:szCs w:val="24"/>
          <w:u w:val="single"/>
        </w:rPr>
        <w:t>Časová postupnosť práce:</w:t>
      </w:r>
    </w:p>
    <w:p w:rsidR="009F22D8" w:rsidRPr="00251BF8" w:rsidRDefault="009F22D8" w:rsidP="009F22D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1F33">
        <w:rPr>
          <w:rFonts w:ascii="Times New Roman" w:eastAsia="Times New Roman" w:hAnsi="Times New Roman" w:cs="Times New Roman"/>
          <w:sz w:val="24"/>
          <w:szCs w:val="24"/>
        </w:rPr>
        <w:t>stretnutia so slovenskými a rakúskymi partnermi,</w:t>
      </w:r>
    </w:p>
    <w:p w:rsidR="009F22D8" w:rsidRDefault="009F22D8" w:rsidP="009F22D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33">
        <w:rPr>
          <w:rFonts w:ascii="Times New Roman" w:hAnsi="Times New Roman" w:cs="Times New Roman"/>
          <w:sz w:val="24"/>
          <w:szCs w:val="24"/>
        </w:rPr>
        <w:t>pripravenie podkladov pre podanie žiadosti na základe zverejnenia výzvy</w:t>
      </w:r>
      <w:r w:rsidRPr="00501F33">
        <w:rPr>
          <w:rFonts w:ascii="Times New Roman" w:eastAsia="Times New Roman" w:hAnsi="Times New Roman" w:cs="Times New Roman"/>
          <w:sz w:val="24"/>
          <w:szCs w:val="24"/>
        </w:rPr>
        <w:t xml:space="preserve"> Úradom vlády</w:t>
      </w:r>
      <w:r w:rsidRPr="00501F33">
        <w:rPr>
          <w:rFonts w:ascii="Times New Roman" w:hAnsi="Times New Roman" w:cs="Times New Roman"/>
          <w:sz w:val="24"/>
          <w:szCs w:val="24"/>
        </w:rPr>
        <w:t>.</w:t>
      </w:r>
    </w:p>
    <w:p w:rsidR="009F22D8" w:rsidRPr="00EE2DF9" w:rsidRDefault="009F22D8" w:rsidP="009F22D8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Uznesenie je splnené</w:t>
      </w:r>
      <w:r w:rsidRPr="00521C33">
        <w:rPr>
          <w:rFonts w:ascii="Times New Roman" w:hAnsi="Times New Roman"/>
          <w:sz w:val="24"/>
          <w:szCs w:val="24"/>
          <w:u w:val="single"/>
        </w:rPr>
        <w:t>.</w:t>
      </w:r>
      <w:r w:rsidRPr="00521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 INTEREG bol podaný 28.02.2017.</w:t>
      </w:r>
    </w:p>
    <w:p w:rsidR="009F22D8" w:rsidRPr="00DB7E5F" w:rsidRDefault="009F22D8" w:rsidP="009F22D8">
      <w:pPr>
        <w:pStyle w:val="Odsekzoznamu"/>
        <w:spacing w:after="120" w:line="240" w:lineRule="auto"/>
        <w:ind w:left="0"/>
        <w:rPr>
          <w:rFonts w:ascii="Times New Roman" w:eastAsiaTheme="majorEastAsia" w:hAnsi="Times New Roman" w:cs="Times New Roman"/>
          <w:bCs/>
          <w:sz w:val="24"/>
          <w:szCs w:val="24"/>
          <w:u w:val="single"/>
        </w:rPr>
      </w:pPr>
    </w:p>
    <w:p w:rsidR="00306834" w:rsidRDefault="000A2D6A" w:rsidP="000A2D6A">
      <w:pPr>
        <w:pStyle w:val="Nadpis2"/>
        <w:spacing w:after="120"/>
      </w:pPr>
      <w:r w:rsidRPr="00501F33">
        <w:t xml:space="preserve">MsZ zo dňa </w:t>
      </w:r>
      <w:r>
        <w:t>19</w:t>
      </w:r>
      <w:r w:rsidRPr="00501F33">
        <w:t>.</w:t>
      </w:r>
      <w:r>
        <w:t>09</w:t>
      </w:r>
      <w:r w:rsidRPr="00501F33">
        <w:t>.2016 – Uznesenie č.</w:t>
      </w:r>
      <w:r w:rsidRPr="000A2D6A">
        <w:t xml:space="preserve"> </w:t>
      </w:r>
      <w:r w:rsidRPr="009C0CB1">
        <w:t>136/2016</w:t>
      </w:r>
    </w:p>
    <w:p w:rsidR="000A2D6A" w:rsidRDefault="000A2D6A" w:rsidP="000A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odporúča </w:t>
      </w:r>
      <w:r w:rsidRPr="00CF2222">
        <w:rPr>
          <w:rFonts w:ascii="Times New Roman" w:hAnsi="Times New Roman" w:cs="Times New Roman"/>
          <w:sz w:val="24"/>
          <w:szCs w:val="24"/>
        </w:rPr>
        <w:t xml:space="preserve">prednostovi Mestského úradu </w:t>
      </w:r>
      <w:r>
        <w:rPr>
          <w:rFonts w:ascii="Times New Roman" w:hAnsi="Times New Roman" w:cs="Times New Roman"/>
          <w:sz w:val="24"/>
          <w:szCs w:val="24"/>
        </w:rPr>
        <w:t xml:space="preserve">v Stupave </w:t>
      </w:r>
      <w:r w:rsidRPr="00CF2222">
        <w:rPr>
          <w:rFonts w:ascii="Times New Roman" w:hAnsi="Times New Roman" w:cs="Times New Roman"/>
          <w:sz w:val="24"/>
          <w:szCs w:val="24"/>
        </w:rPr>
        <w:t xml:space="preserve">vypracovať novú smernicu o verejnom obstarávaní do najbližšieho zasadnutia </w:t>
      </w:r>
      <w:r>
        <w:rPr>
          <w:rFonts w:ascii="Times New Roman" w:hAnsi="Times New Roman" w:cs="Times New Roman"/>
          <w:sz w:val="24"/>
          <w:szCs w:val="24"/>
        </w:rPr>
        <w:t>Mestského zastupiteľstva v Stupave.</w:t>
      </w:r>
    </w:p>
    <w:p w:rsidR="00494DED" w:rsidRDefault="000A2D6A" w:rsidP="00E356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D6A">
        <w:rPr>
          <w:rFonts w:ascii="Times New Roman" w:hAnsi="Times New Roman" w:cs="Times New Roman"/>
          <w:sz w:val="24"/>
          <w:szCs w:val="24"/>
          <w:u w:val="single"/>
        </w:rPr>
        <w:t>Uznesenie je splnené.</w:t>
      </w:r>
      <w:r w:rsidRPr="000A2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 nadobudnutie účinnosti smernice je potrebné schváliť tento interný normatívny akt Mestským zastupiteľstvom v Stupave v súlade so Štatútom mesta Stupava.</w:t>
      </w:r>
    </w:p>
    <w:p w:rsidR="009F22D8" w:rsidRDefault="009F22D8" w:rsidP="009F22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D0" w:rsidRDefault="00E356D0" w:rsidP="00E356D0">
      <w:pPr>
        <w:pStyle w:val="Nadpis2"/>
        <w:spacing w:after="120"/>
        <w:rPr>
          <w:rFonts w:eastAsia="Times New Roman"/>
        </w:rPr>
      </w:pPr>
      <w:r>
        <w:rPr>
          <w:rFonts w:eastAsia="Times New Roman"/>
        </w:rPr>
        <w:t>MsZ zo dňa 27.10.2016 – Uznesenie č. 180/2016</w:t>
      </w:r>
    </w:p>
    <w:p w:rsidR="00E356D0" w:rsidRDefault="00E356D0" w:rsidP="00E356D0">
      <w:pPr>
        <w:pStyle w:val="Default"/>
        <w:jc w:val="both"/>
      </w:pPr>
      <w:r>
        <w:t xml:space="preserve">ukladá prednostovi MsÚ úlohu pripraviť zoznam miestnych a účelových komunikácií, ktoré neboli odovzdané do správy a vlastníctva mesta a mesto zabezpečuje na týchto komunikáciách určité služby (svietenie, čistenie, odpratávanie snehu a pod.). </w:t>
      </w:r>
    </w:p>
    <w:p w:rsidR="00E356D0" w:rsidRDefault="00E356D0" w:rsidP="00E35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Termín: máj 2017.</w:t>
      </w:r>
    </w:p>
    <w:p w:rsidR="00E356D0" w:rsidRDefault="00E356D0" w:rsidP="00E356D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Časová postupnosť práce:</w:t>
      </w:r>
    </w:p>
    <w:p w:rsidR="00E356D0" w:rsidRPr="00E02FD7" w:rsidRDefault="00E356D0" w:rsidP="00E356D0">
      <w:pPr>
        <w:pStyle w:val="Odsekzoznamu"/>
        <w:spacing w:after="0" w:line="240" w:lineRule="auto"/>
        <w:ind w:left="652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2FD7">
        <w:rPr>
          <w:rFonts w:ascii="Times New Roman" w:hAnsi="Times New Roman" w:cs="Times New Roman"/>
          <w:sz w:val="24"/>
          <w:szCs w:val="24"/>
        </w:rPr>
        <w:t>1. vytvorenie zoznamu komunikácií</w:t>
      </w:r>
    </w:p>
    <w:p w:rsidR="00E356D0" w:rsidRPr="00E02FD7" w:rsidRDefault="00E356D0" w:rsidP="00E356D0">
      <w:pPr>
        <w:pStyle w:val="Odsekzoznamu"/>
        <w:spacing w:after="0" w:line="240" w:lineRule="auto"/>
        <w:ind w:left="652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2FD7">
        <w:rPr>
          <w:rFonts w:ascii="Times New Roman" w:hAnsi="Times New Roman" w:cs="Times New Roman"/>
          <w:sz w:val="24"/>
          <w:szCs w:val="24"/>
        </w:rPr>
        <w:t>2. doplnenie zoznamu o poskytované služby</w:t>
      </w:r>
    </w:p>
    <w:p w:rsidR="00E356D0" w:rsidRDefault="00E356D0" w:rsidP="00E356D0">
      <w:pPr>
        <w:pStyle w:val="Bezriadkovani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552C">
        <w:rPr>
          <w:rFonts w:ascii="Times New Roman" w:hAnsi="Times New Roman" w:cs="Times New Roman"/>
          <w:sz w:val="24"/>
          <w:szCs w:val="24"/>
          <w:u w:val="single"/>
        </w:rPr>
        <w:t xml:space="preserve">Uznesenie je </w:t>
      </w:r>
      <w:r>
        <w:rPr>
          <w:rFonts w:ascii="Times New Roman" w:hAnsi="Times New Roman" w:cs="Times New Roman"/>
          <w:sz w:val="24"/>
          <w:szCs w:val="24"/>
          <w:u w:val="single"/>
        </w:rPr>
        <w:t>splnené.</w:t>
      </w:r>
      <w:r w:rsidRPr="00EF5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52C">
        <w:rPr>
          <w:rFonts w:ascii="Times New Roman" w:hAnsi="Times New Roman" w:cs="Times New Roman"/>
          <w:sz w:val="24"/>
          <w:szCs w:val="24"/>
        </w:rPr>
        <w:t xml:space="preserve">Prvý návrh zoznamu komunikácií bol poslancom odovzdaný na MsZ 27.10.2016. V priebehu </w:t>
      </w:r>
      <w:r>
        <w:rPr>
          <w:rFonts w:ascii="Times New Roman" w:hAnsi="Times New Roman" w:cs="Times New Roman"/>
          <w:sz w:val="24"/>
          <w:szCs w:val="24"/>
        </w:rPr>
        <w:t>januára 2017 bol zoznam</w:t>
      </w:r>
      <w:r w:rsidRPr="00EF552C">
        <w:rPr>
          <w:rFonts w:ascii="Times New Roman" w:hAnsi="Times New Roman" w:cs="Times New Roman"/>
          <w:sz w:val="24"/>
          <w:szCs w:val="24"/>
        </w:rPr>
        <w:t xml:space="preserve"> komunikácií doplnený o informáciu, kde sa </w:t>
      </w:r>
      <w:r w:rsidRPr="00EF552C">
        <w:rPr>
          <w:rFonts w:ascii="Times New Roman" w:hAnsi="Times New Roman" w:cs="Times New Roman"/>
          <w:sz w:val="24"/>
          <w:szCs w:val="24"/>
        </w:rPr>
        <w:lastRenderedPageBreak/>
        <w:t xml:space="preserve">vykonávajú určite služby </w:t>
      </w:r>
      <w:r>
        <w:rPr>
          <w:rFonts w:ascii="Times New Roman" w:hAnsi="Times New Roman" w:cs="Times New Roman"/>
          <w:sz w:val="24"/>
          <w:szCs w:val="24"/>
        </w:rPr>
        <w:t>(svietenie, čistenie, odhŕňan</w:t>
      </w:r>
      <w:r w:rsidRPr="00EF552C">
        <w:rPr>
          <w:rFonts w:ascii="Times New Roman" w:hAnsi="Times New Roman" w:cs="Times New Roman"/>
          <w:sz w:val="24"/>
          <w:szCs w:val="24"/>
        </w:rPr>
        <w:t>ie snehu a pod.)</w:t>
      </w:r>
      <w:r>
        <w:t xml:space="preserve">. </w:t>
      </w:r>
      <w:r w:rsidRPr="00EF552C">
        <w:rPr>
          <w:rFonts w:ascii="Times New Roman" w:hAnsi="Times New Roman" w:cs="Times New Roman"/>
          <w:sz w:val="24"/>
          <w:szCs w:val="24"/>
        </w:rPr>
        <w:t>Následne</w:t>
      </w:r>
      <w:r>
        <w:rPr>
          <w:rFonts w:ascii="Times New Roman" w:hAnsi="Times New Roman" w:cs="Times New Roman"/>
          <w:sz w:val="24"/>
          <w:szCs w:val="24"/>
        </w:rPr>
        <w:t xml:space="preserve"> bol z</w:t>
      </w:r>
      <w:r>
        <w:rPr>
          <w:rFonts w:ascii="Times New Roman" w:hAnsi="Times New Roman"/>
          <w:sz w:val="24"/>
          <w:szCs w:val="24"/>
        </w:rPr>
        <w:t>oznam odovzdaný poslancom ešte pred rokovaním MsZ 09.02.2017.</w:t>
      </w:r>
    </w:p>
    <w:p w:rsidR="00E356D0" w:rsidRDefault="00E356D0" w:rsidP="009F22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D8" w:rsidRDefault="009F22D8" w:rsidP="009F22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4CA" w:rsidRDefault="006734CA" w:rsidP="006734CA">
      <w:pPr>
        <w:pStyle w:val="Bezriadkovania"/>
        <w:spacing w:after="120"/>
        <w:ind w:left="283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II. časť:    </w:t>
      </w:r>
      <w:r w:rsidRPr="00BA5C76">
        <w:rPr>
          <w:rFonts w:ascii="Times New Roman" w:hAnsi="Times New Roman" w:cs="Times New Roman"/>
          <w:sz w:val="26"/>
          <w:szCs w:val="26"/>
          <w:u w:val="single"/>
        </w:rPr>
        <w:t xml:space="preserve">Uznesenia </w:t>
      </w:r>
      <w:r>
        <w:rPr>
          <w:rFonts w:ascii="Times New Roman" w:hAnsi="Times New Roman" w:cs="Times New Roman"/>
          <w:sz w:val="26"/>
          <w:szCs w:val="26"/>
          <w:u w:val="single"/>
        </w:rPr>
        <w:t>priebežne plnené</w:t>
      </w:r>
    </w:p>
    <w:p w:rsidR="006734CA" w:rsidRPr="00501F33" w:rsidRDefault="006734CA" w:rsidP="006734CA">
      <w:pPr>
        <w:pStyle w:val="Bezriadkovani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734CA" w:rsidRPr="00501F33" w:rsidRDefault="006734CA" w:rsidP="00306834">
      <w:pPr>
        <w:pStyle w:val="Nadpis2"/>
        <w:spacing w:after="120"/>
        <w:rPr>
          <w:rFonts w:eastAsia="Times New Roman"/>
        </w:rPr>
      </w:pPr>
      <w:r w:rsidRPr="00501F33">
        <w:t xml:space="preserve">MsZ zo dňa </w:t>
      </w:r>
      <w:r>
        <w:t>0</w:t>
      </w:r>
      <w:r w:rsidRPr="00501F33">
        <w:t>4.</w:t>
      </w:r>
      <w:r>
        <w:t>0</w:t>
      </w:r>
      <w:r w:rsidRPr="00501F33">
        <w:t>2.2016 – Uznesenie č. 5/2016 v bode B1</w:t>
      </w:r>
    </w:p>
    <w:p w:rsidR="006734CA" w:rsidRPr="00501F33" w:rsidRDefault="006734CA" w:rsidP="00673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1F33">
        <w:rPr>
          <w:rFonts w:ascii="Times New Roman" w:eastAsia="Times New Roman" w:hAnsi="Times New Roman"/>
          <w:sz w:val="24"/>
          <w:szCs w:val="24"/>
        </w:rPr>
        <w:t>ukladá prednostke MsÚ zabezpečiť vypracovanie Urbanisti</w:t>
      </w:r>
      <w:r>
        <w:rPr>
          <w:rFonts w:ascii="Times New Roman" w:eastAsia="Times New Roman" w:hAnsi="Times New Roman"/>
          <w:sz w:val="24"/>
          <w:szCs w:val="24"/>
        </w:rPr>
        <w:t>ckej štúdie pre CMZ 1.stupňa, a </w:t>
      </w:r>
      <w:r w:rsidRPr="00501F33">
        <w:rPr>
          <w:rFonts w:ascii="Times New Roman" w:eastAsia="Times New Roman" w:hAnsi="Times New Roman"/>
          <w:sz w:val="24"/>
          <w:szCs w:val="24"/>
        </w:rPr>
        <w:t>následne aj „ÚP zóny“ pre CMZ 1.stupňa ako logické dokončenie schvaľovacieho procesu v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501F33">
        <w:rPr>
          <w:rFonts w:ascii="Times New Roman" w:eastAsia="Times New Roman" w:hAnsi="Times New Roman"/>
          <w:sz w:val="24"/>
          <w:szCs w:val="24"/>
        </w:rPr>
        <w:t xml:space="preserve">schválenom „Územnom pláne mesta Stupava, Október 2005“ v znení neskorších zmien a doplnkov (schválené MsZ v roku 2006). Hlavným cieľom riešenia urbanistickej štúdie bude akútne riešenie problémov v CMZ 1. stupňa, t. j. návrh riešenia architektonického vzhľadu budov, formovanie a údržbu fasád a striech a pod., aby boli dodržané a konkretizované všetky regulatívy v zmysle platného UP mesta Stupava. </w:t>
      </w:r>
    </w:p>
    <w:p w:rsidR="006734CA" w:rsidRDefault="006734CA" w:rsidP="00673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33">
        <w:rPr>
          <w:rFonts w:ascii="Times New Roman" w:hAnsi="Times New Roman"/>
          <w:sz w:val="24"/>
          <w:szCs w:val="24"/>
        </w:rPr>
        <w:t xml:space="preserve">Termín: </w:t>
      </w:r>
      <w:r>
        <w:rPr>
          <w:rFonts w:ascii="Times New Roman" w:hAnsi="Times New Roman"/>
          <w:sz w:val="24"/>
          <w:szCs w:val="24"/>
        </w:rPr>
        <w:t>máj 2017</w:t>
      </w:r>
      <w:r w:rsidRPr="00501F33">
        <w:rPr>
          <w:rFonts w:ascii="Times New Roman" w:hAnsi="Times New Roman"/>
          <w:sz w:val="24"/>
          <w:szCs w:val="24"/>
        </w:rPr>
        <w:t>.</w:t>
      </w:r>
    </w:p>
    <w:p w:rsidR="006734CA" w:rsidRPr="006734CA" w:rsidRDefault="006734CA" w:rsidP="00673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33">
        <w:rPr>
          <w:rFonts w:ascii="Times New Roman" w:hAnsi="Times New Roman"/>
          <w:sz w:val="24"/>
          <w:szCs w:val="24"/>
          <w:u w:val="single"/>
        </w:rPr>
        <w:t>Časová postupnosť práce:</w:t>
      </w:r>
    </w:p>
    <w:p w:rsidR="006734CA" w:rsidRPr="00501F33" w:rsidRDefault="006734CA" w:rsidP="006734C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33">
        <w:rPr>
          <w:rFonts w:ascii="Times New Roman" w:eastAsia="Times New Roman" w:hAnsi="Times New Roman" w:cs="Times New Roman"/>
          <w:sz w:val="24"/>
          <w:szCs w:val="24"/>
        </w:rPr>
        <w:t>podanie žiadosti spracovateľovi o predloženie cenovej ponuky,</w:t>
      </w:r>
    </w:p>
    <w:p w:rsidR="006734CA" w:rsidRDefault="006734CA" w:rsidP="006734C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E2">
        <w:rPr>
          <w:rFonts w:ascii="Times New Roman" w:eastAsia="Times New Roman" w:hAnsi="Times New Roman" w:cs="Times New Roman"/>
          <w:sz w:val="24"/>
          <w:szCs w:val="24"/>
        </w:rPr>
        <w:t xml:space="preserve">predloženie cenovej ponuky Mestskému úradu v Stupave spracovateľom, </w:t>
      </w:r>
    </w:p>
    <w:p w:rsidR="006734CA" w:rsidRPr="005A12E2" w:rsidRDefault="006734CA" w:rsidP="006734C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E2">
        <w:rPr>
          <w:rFonts w:ascii="Times New Roman" w:eastAsia="Times New Roman" w:hAnsi="Times New Roman" w:cs="Times New Roman"/>
          <w:sz w:val="24"/>
          <w:szCs w:val="24"/>
        </w:rPr>
        <w:t xml:space="preserve">zhodnotenie cenovej ponuky Mestským úradom v Stupave, </w:t>
      </w:r>
    </w:p>
    <w:p w:rsidR="006734CA" w:rsidRPr="00501F33" w:rsidRDefault="006734CA" w:rsidP="006734C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zabezpečenie podkladov pre verejné obstarávanie na vypracovanie zadania Urbanistickej štúdie,</w:t>
      </w:r>
    </w:p>
    <w:p w:rsidR="006734CA" w:rsidRPr="00501F33" w:rsidRDefault="006734CA" w:rsidP="006734C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33">
        <w:rPr>
          <w:rFonts w:ascii="Times New Roman" w:eastAsia="Times New Roman" w:hAnsi="Times New Roman" w:cs="Times New Roman"/>
          <w:sz w:val="24"/>
          <w:szCs w:val="24"/>
        </w:rPr>
        <w:t>vypracovanie zadania Urbanistickej štúdie pre CMZ 1.stupňa (podľa § 4 stavebného zákona),</w:t>
      </w:r>
    </w:p>
    <w:p w:rsidR="006734CA" w:rsidRPr="00501F33" w:rsidRDefault="006734CA" w:rsidP="006734C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33">
        <w:rPr>
          <w:rFonts w:ascii="Times New Roman" w:eastAsia="Times New Roman" w:hAnsi="Times New Roman" w:cs="Times New Roman"/>
          <w:sz w:val="24"/>
          <w:szCs w:val="24"/>
        </w:rPr>
        <w:t>vypracovanie ÚP zóny pre CMZ 1.stupňa (podľa § 12 stavebného zákona a § 13 ods. 2 a ods. 3 písm. c) a ods.4 písm. c).</w:t>
      </w:r>
    </w:p>
    <w:p w:rsidR="009F22D8" w:rsidRDefault="006734CA" w:rsidP="009F22D8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24302">
        <w:rPr>
          <w:rFonts w:ascii="Times New Roman" w:hAnsi="Times New Roman"/>
          <w:sz w:val="24"/>
          <w:szCs w:val="24"/>
          <w:u w:val="single"/>
        </w:rPr>
        <w:t>Uznesenie je v plnení na 5/6, t. j. na 83 %.</w:t>
      </w:r>
      <w:r w:rsidRPr="00C24302">
        <w:rPr>
          <w:rFonts w:ascii="Times New Roman" w:hAnsi="Times New Roman"/>
          <w:sz w:val="24"/>
          <w:szCs w:val="24"/>
        </w:rPr>
        <w:t xml:space="preserve">  </w:t>
      </w:r>
      <w:r w:rsidR="009F22D8">
        <w:rPr>
          <w:rFonts w:ascii="Times New Roman" w:hAnsi="Times New Roman"/>
          <w:sz w:val="24"/>
          <w:szCs w:val="24"/>
        </w:rPr>
        <w:t>V súčasnosti sa návrh „Zadania“ dopracováva. Tento dokument a „Dotazníky na prieskum názorov“ (ďalej len „Dotazníky“) boli predložené začiatkom marca 2017 na pripomienkovanie Mestu Stupava a komisii územnoplánovacej, stavebnej a životného prostredia. Po vyhodnotení Dotazníkov“ a zapracovaní ich výsledkov do „Zadania bude následne „Zadanie“ urbanistickej štúdie pre CMZ I. odsúhlasené mestom.</w:t>
      </w:r>
    </w:p>
    <w:p w:rsidR="006734CA" w:rsidRPr="00EE2DF9" w:rsidRDefault="006734CA" w:rsidP="006734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4CA" w:rsidRDefault="006734CA" w:rsidP="006734CA">
      <w:pPr>
        <w:pStyle w:val="Nadpis2"/>
        <w:spacing w:after="120"/>
        <w:rPr>
          <w:rFonts w:eastAsia="Times New Roman"/>
        </w:rPr>
      </w:pPr>
      <w:r>
        <w:rPr>
          <w:rFonts w:eastAsia="Times New Roman"/>
        </w:rPr>
        <w:t>MsZ zo dňa 19.</w:t>
      </w:r>
      <w:r w:rsidR="00494DED">
        <w:rPr>
          <w:rFonts w:eastAsia="Times New Roman"/>
        </w:rPr>
        <w:t>0</w:t>
      </w:r>
      <w:r>
        <w:rPr>
          <w:rFonts w:eastAsia="Times New Roman"/>
        </w:rPr>
        <w:t>9.2016 – Uznesenie č. 142/2016</w:t>
      </w:r>
    </w:p>
    <w:p w:rsidR="006734CA" w:rsidRDefault="006734CA" w:rsidP="0059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ukladá </w:t>
      </w:r>
      <w:r w:rsidRPr="00DF1CC3">
        <w:rPr>
          <w:rFonts w:ascii="Times New Roman" w:hAnsi="Times New Roman"/>
          <w:bCs/>
          <w:sz w:val="24"/>
          <w:szCs w:val="24"/>
          <w:lang w:eastAsia="ar-SA"/>
        </w:rPr>
        <w:t xml:space="preserve">prednostovi Mestského úradu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v Stupave </w:t>
      </w:r>
      <w:r w:rsidRPr="00DF1CC3">
        <w:rPr>
          <w:rFonts w:ascii="Times New Roman" w:hAnsi="Times New Roman"/>
          <w:bCs/>
          <w:sz w:val="24"/>
          <w:szCs w:val="24"/>
          <w:lang w:eastAsia="ar-SA"/>
        </w:rPr>
        <w:t>zabezpečiť vypracovanie plánu dopravnej obslužnosti prechodov pre chodcov na uliciach Železničná, Záhumenská, Hviezdoslavova</w:t>
      </w:r>
      <w:r>
        <w:rPr>
          <w:rFonts w:ascii="Times New Roman" w:hAnsi="Times New Roman"/>
          <w:bCs/>
          <w:sz w:val="24"/>
          <w:szCs w:val="24"/>
          <w:lang w:eastAsia="ar-SA"/>
        </w:rPr>
        <w:t>, Karpatská</w:t>
      </w:r>
      <w:r w:rsidR="0059106B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9106B" w:rsidRDefault="0059106B" w:rsidP="0059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01F3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ermín</w:t>
      </w:r>
      <w:r w:rsidRPr="00501F3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máj 2017.</w:t>
      </w:r>
    </w:p>
    <w:p w:rsidR="006734CA" w:rsidRPr="002F36AC" w:rsidRDefault="006734CA" w:rsidP="0059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F36AC">
        <w:rPr>
          <w:rFonts w:ascii="Times New Roman" w:hAnsi="Times New Roman"/>
          <w:sz w:val="24"/>
          <w:szCs w:val="24"/>
          <w:u w:val="single"/>
        </w:rPr>
        <w:t>Časová postupnosť práce:</w:t>
      </w:r>
    </w:p>
    <w:p w:rsidR="006734CA" w:rsidRDefault="006734CA" w:rsidP="006734CA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zapracovanie finančných prostriedkov do rozpočtu mesta Stupava</w:t>
      </w:r>
    </w:p>
    <w:p w:rsidR="006734CA" w:rsidRDefault="006734CA" w:rsidP="006734CA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zabezpečenie objednania vypracovania plánu dopravnej obslužnosti,</w:t>
      </w:r>
    </w:p>
    <w:p w:rsidR="006734CA" w:rsidRPr="00562F9D" w:rsidRDefault="006734CA" w:rsidP="006734CA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dodanie plánu </w:t>
      </w:r>
      <w:r w:rsidRPr="00DF1CC3">
        <w:rPr>
          <w:rFonts w:ascii="Times New Roman" w:hAnsi="Times New Roman" w:cs="Times New Roman"/>
          <w:bCs/>
          <w:sz w:val="24"/>
          <w:szCs w:val="24"/>
          <w:lang w:eastAsia="ar-SA"/>
        </w:rPr>
        <w:t>dopravnej obslužnosti prechodov pre chodcov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9F22D8" w:rsidRDefault="006734CA" w:rsidP="009F22D8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21C33">
        <w:rPr>
          <w:rFonts w:ascii="Times New Roman" w:hAnsi="Times New Roman"/>
          <w:sz w:val="24"/>
          <w:szCs w:val="24"/>
          <w:u w:val="single"/>
        </w:rPr>
        <w:t xml:space="preserve">Uznesenie je v plnení na </w:t>
      </w:r>
      <w:r w:rsidR="009F22D8">
        <w:rPr>
          <w:rFonts w:ascii="Times New Roman" w:hAnsi="Times New Roman"/>
          <w:sz w:val="24"/>
          <w:szCs w:val="24"/>
          <w:u w:val="single"/>
        </w:rPr>
        <w:t>80</w:t>
      </w:r>
      <w:r w:rsidRPr="00521C33">
        <w:rPr>
          <w:rFonts w:ascii="Times New Roman" w:hAnsi="Times New Roman"/>
          <w:sz w:val="24"/>
          <w:szCs w:val="24"/>
          <w:u w:val="single"/>
        </w:rPr>
        <w:t xml:space="preserve"> %.</w:t>
      </w:r>
      <w:r w:rsidRPr="00521C33">
        <w:rPr>
          <w:rFonts w:ascii="Times New Roman" w:hAnsi="Times New Roman"/>
          <w:sz w:val="24"/>
          <w:szCs w:val="24"/>
        </w:rPr>
        <w:t xml:space="preserve"> </w:t>
      </w:r>
      <w:r w:rsidR="009F22D8">
        <w:rPr>
          <w:rFonts w:ascii="Times New Roman" w:hAnsi="Times New Roman"/>
          <w:sz w:val="24"/>
          <w:szCs w:val="24"/>
        </w:rPr>
        <w:t>Vypracovanie plánu bolo zo strany MsÚ objednané. V súčasnosti boli odovzdané dva plány dopravnej obslužnosti prechodov pre chodcov na uliciach Železničná, Hviezdoslavova a čakáme na dodanie ďalších dvoch plánov dopravnej obslužnosti.</w:t>
      </w:r>
    </w:p>
    <w:p w:rsidR="006734CA" w:rsidRDefault="006734CA" w:rsidP="006734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</w:p>
    <w:p w:rsidR="006734CA" w:rsidRDefault="006734CA" w:rsidP="006734CA">
      <w:pPr>
        <w:pStyle w:val="Nadpis2"/>
        <w:spacing w:after="120"/>
        <w:rPr>
          <w:rFonts w:eastAsia="Times New Roman"/>
        </w:rPr>
      </w:pPr>
      <w:r>
        <w:rPr>
          <w:rFonts w:eastAsia="Times New Roman"/>
        </w:rPr>
        <w:lastRenderedPageBreak/>
        <w:t>MsZ zo dňa 27.10.2016 – Uznesenie č. 171/2016 v bode 1.</w:t>
      </w:r>
    </w:p>
    <w:p w:rsidR="006734CA" w:rsidRDefault="006734CA" w:rsidP="006734CA">
      <w:pPr>
        <w:pStyle w:val="Default"/>
        <w:jc w:val="both"/>
      </w:pPr>
      <w:r>
        <w:t xml:space="preserve">ukladá prednostovi MsÚ povinnosť pripraviť zámer revitalizácie nehnuteľného majetku mesta nachádzajúceho sa v lokalite Borník s cieľom zabránenia ďalšiemu znehodnocovaniu tohto majetku, ako aj s cieľom jeho opätovného využívania na kultúrne a spoločenské účely. </w:t>
      </w:r>
    </w:p>
    <w:p w:rsidR="0059106B" w:rsidRDefault="0059106B" w:rsidP="00591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3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ermín</w:t>
      </w:r>
      <w:r w:rsidRPr="00501F3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máj 2017.</w:t>
      </w:r>
    </w:p>
    <w:p w:rsidR="006734CA" w:rsidRDefault="006734CA" w:rsidP="006734C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2683">
        <w:rPr>
          <w:rFonts w:ascii="Times New Roman" w:hAnsi="Times New Roman"/>
          <w:sz w:val="24"/>
          <w:szCs w:val="24"/>
          <w:u w:val="single"/>
        </w:rPr>
        <w:t>Uznesenie je v plnení.</w:t>
      </w:r>
      <w:r w:rsidRPr="00282683">
        <w:rPr>
          <w:rFonts w:ascii="Times New Roman" w:hAnsi="Times New Roman"/>
          <w:sz w:val="24"/>
          <w:szCs w:val="24"/>
        </w:rPr>
        <w:t xml:space="preserve"> Primátor mesta vytvoril pracovnú skupinu z poslancov MsZ, ktorá </w:t>
      </w:r>
      <w:r>
        <w:rPr>
          <w:rFonts w:ascii="Times New Roman" w:hAnsi="Times New Roman"/>
          <w:sz w:val="24"/>
          <w:szCs w:val="24"/>
        </w:rPr>
        <w:t>sa na </w:t>
      </w:r>
      <w:r w:rsidRPr="00282683">
        <w:rPr>
          <w:rFonts w:ascii="Times New Roman" w:hAnsi="Times New Roman"/>
          <w:sz w:val="24"/>
          <w:szCs w:val="24"/>
        </w:rPr>
        <w:t>svojom zasadnutí dohodla, že možnosťou ako určiť ďalšie využitie tohto majetku je vyhlásenie Verejnej obchodnej súťaže na architektonický a podnikateľský zámer revitalizácie priestorov  Borníka, v zmysle funkcie ÚP, ktorý</w:t>
      </w:r>
      <w:r>
        <w:rPr>
          <w:rFonts w:ascii="Times New Roman" w:hAnsi="Times New Roman"/>
          <w:sz w:val="24"/>
          <w:szCs w:val="24"/>
        </w:rPr>
        <w:t>m</w:t>
      </w:r>
      <w:r w:rsidRPr="00282683">
        <w:rPr>
          <w:rFonts w:ascii="Times New Roman" w:hAnsi="Times New Roman"/>
          <w:sz w:val="24"/>
          <w:szCs w:val="24"/>
        </w:rPr>
        <w:t xml:space="preserve"> je kultúra, šport, rekreácia a agroturistika. Cieľom VOS </w:t>
      </w:r>
      <w:r>
        <w:rPr>
          <w:rFonts w:ascii="Times New Roman" w:hAnsi="Times New Roman"/>
          <w:sz w:val="24"/>
          <w:szCs w:val="24"/>
        </w:rPr>
        <w:t>je</w:t>
      </w:r>
      <w:r w:rsidRPr="00282683">
        <w:rPr>
          <w:rFonts w:ascii="Times New Roman" w:hAnsi="Times New Roman"/>
          <w:sz w:val="24"/>
          <w:szCs w:val="24"/>
        </w:rPr>
        <w:t xml:space="preserve"> nájsť záujemcu, ktorý na vlastné náklady vyhotoví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282683">
        <w:rPr>
          <w:rFonts w:ascii="Times New Roman" w:hAnsi="Times New Roman"/>
          <w:sz w:val="24"/>
          <w:szCs w:val="24"/>
        </w:rPr>
        <w:t>predloží mest</w:t>
      </w:r>
      <w:r>
        <w:rPr>
          <w:rFonts w:ascii="Times New Roman" w:hAnsi="Times New Roman"/>
          <w:sz w:val="24"/>
          <w:szCs w:val="24"/>
        </w:rPr>
        <w:t>u najzaujímavejší zámer revitalizácie Borníka</w:t>
      </w:r>
      <w:r w:rsidRPr="00282683">
        <w:rPr>
          <w:rFonts w:ascii="Times New Roman" w:hAnsi="Times New Roman"/>
          <w:sz w:val="24"/>
          <w:szCs w:val="24"/>
        </w:rPr>
        <w:t xml:space="preserve"> a bude mať zároveň osobný záujem o jeho dlhodobé prenajatie za symbolickú cenu za účelom tejto revitalizácie (rekonštrukcie) a následnú starostlivosť o tieto priestory a prevádzku v súlade s týmto predloženým zámerom, a to sám, v spolupráci s Mestom </w:t>
      </w:r>
      <w:r>
        <w:rPr>
          <w:rFonts w:ascii="Times New Roman" w:hAnsi="Times New Roman"/>
          <w:sz w:val="24"/>
          <w:szCs w:val="24"/>
        </w:rPr>
        <w:t>Stupava alebo s treťou osobou</w:t>
      </w:r>
      <w:r w:rsidR="00125171">
        <w:rPr>
          <w:rFonts w:ascii="Times New Roman" w:hAnsi="Times New Roman"/>
          <w:sz w:val="24"/>
          <w:szCs w:val="24"/>
        </w:rPr>
        <w:t>. Stav oproti minulému zasadnutiu MsZ je nezmenený. V priebehu budúceho týždňa by mala zasadnúť pracovná skupina spolu s vlastníkom.</w:t>
      </w:r>
    </w:p>
    <w:p w:rsidR="00125171" w:rsidRPr="00282683" w:rsidRDefault="00125171" w:rsidP="006734C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4CA" w:rsidRDefault="006734CA" w:rsidP="006734CA">
      <w:pPr>
        <w:pStyle w:val="Nadpis2"/>
        <w:spacing w:after="120"/>
        <w:rPr>
          <w:rFonts w:eastAsia="Times New Roman"/>
        </w:rPr>
      </w:pPr>
      <w:r>
        <w:rPr>
          <w:rFonts w:eastAsia="Times New Roman"/>
        </w:rPr>
        <w:t>MsZ zo dňa 27.10.2016 – Uznesenie č. 177/2016</w:t>
      </w:r>
    </w:p>
    <w:p w:rsidR="006734CA" w:rsidRDefault="006734CA" w:rsidP="00591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ukladá prednostovi Mestského úradu zabezpečiť analýzu podmienok a stručnú projektovú dokumentáciu, ako aj zabezpečiť predbežný prieskum trhu na prevádzkovanie školského autobusu za účelom stanovenia predpokladaných výdavkov na jeho prevádzku.</w:t>
      </w:r>
    </w:p>
    <w:p w:rsidR="006734CA" w:rsidRDefault="006734CA" w:rsidP="00591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Termín: </w:t>
      </w:r>
      <w:r w:rsidR="0059106B">
        <w:rPr>
          <w:rFonts w:ascii="Times New Roman" w:hAnsi="Times New Roman"/>
          <w:sz w:val="24"/>
          <w:szCs w:val="24"/>
        </w:rPr>
        <w:t xml:space="preserve">máj </w:t>
      </w:r>
      <w:r>
        <w:rPr>
          <w:rFonts w:ascii="Times New Roman" w:hAnsi="Times New Roman"/>
          <w:sz w:val="24"/>
          <w:szCs w:val="24"/>
        </w:rPr>
        <w:t>2017.</w:t>
      </w:r>
    </w:p>
    <w:p w:rsidR="006734CA" w:rsidRDefault="006734CA" w:rsidP="0059106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Časová postupnosť práce:</w:t>
      </w:r>
    </w:p>
    <w:p w:rsidR="006734CA" w:rsidRDefault="006734CA" w:rsidP="00125171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FD7">
        <w:rPr>
          <w:rFonts w:ascii="Times New Roman" w:hAnsi="Times New Roman" w:cs="Times New Roman"/>
          <w:sz w:val="24"/>
          <w:szCs w:val="24"/>
        </w:rPr>
        <w:t>prieskum t</w:t>
      </w:r>
      <w:r w:rsidR="00125171">
        <w:rPr>
          <w:rFonts w:ascii="Times New Roman" w:hAnsi="Times New Roman" w:cs="Times New Roman"/>
          <w:sz w:val="24"/>
          <w:szCs w:val="24"/>
        </w:rPr>
        <w:t>rhu, či je záujem o túto službu,</w:t>
      </w:r>
    </w:p>
    <w:p w:rsidR="00125171" w:rsidRDefault="00125171" w:rsidP="00125171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zber dotazníkov,</w:t>
      </w:r>
    </w:p>
    <w:p w:rsidR="006734CA" w:rsidRDefault="006734CA" w:rsidP="00125171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71">
        <w:rPr>
          <w:rFonts w:ascii="Times New Roman" w:hAnsi="Times New Roman" w:cs="Times New Roman"/>
          <w:sz w:val="24"/>
          <w:szCs w:val="24"/>
        </w:rPr>
        <w:t>projektová dokumentácia</w:t>
      </w:r>
      <w:r w:rsidR="00125171" w:rsidRPr="00125171">
        <w:rPr>
          <w:rFonts w:ascii="Times New Roman" w:hAnsi="Times New Roman" w:cs="Times New Roman"/>
          <w:sz w:val="24"/>
          <w:szCs w:val="24"/>
        </w:rPr>
        <w:t>,</w:t>
      </w:r>
    </w:p>
    <w:p w:rsidR="006734CA" w:rsidRPr="00125171" w:rsidRDefault="006734CA" w:rsidP="00125171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71">
        <w:rPr>
          <w:rFonts w:ascii="Times New Roman" w:hAnsi="Times New Roman" w:cs="Times New Roman"/>
          <w:sz w:val="24"/>
          <w:szCs w:val="24"/>
        </w:rPr>
        <w:t>prieskum trhu cien</w:t>
      </w:r>
      <w:r w:rsidR="00125171" w:rsidRPr="00125171">
        <w:rPr>
          <w:rFonts w:ascii="Times New Roman" w:hAnsi="Times New Roman" w:cs="Times New Roman"/>
          <w:sz w:val="24"/>
          <w:szCs w:val="24"/>
        </w:rPr>
        <w:t>.</w:t>
      </w:r>
    </w:p>
    <w:p w:rsidR="006734CA" w:rsidRDefault="006734CA" w:rsidP="006734CA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22FFD">
        <w:rPr>
          <w:rFonts w:ascii="Times New Roman" w:hAnsi="Times New Roman"/>
          <w:sz w:val="24"/>
          <w:szCs w:val="24"/>
          <w:u w:val="single"/>
        </w:rPr>
        <w:t xml:space="preserve">Uznesenie je v plnení na </w:t>
      </w:r>
      <w:r w:rsidR="00125171">
        <w:rPr>
          <w:rFonts w:ascii="Times New Roman" w:hAnsi="Times New Roman"/>
          <w:sz w:val="24"/>
          <w:szCs w:val="24"/>
          <w:u w:val="single"/>
        </w:rPr>
        <w:t xml:space="preserve">2/4, t.j. na </w:t>
      </w:r>
      <w:r w:rsidRPr="00E22FFD">
        <w:rPr>
          <w:rFonts w:ascii="Times New Roman" w:hAnsi="Times New Roman"/>
          <w:sz w:val="24"/>
          <w:szCs w:val="24"/>
          <w:u w:val="single"/>
        </w:rPr>
        <w:t>50 %.</w:t>
      </w:r>
      <w:r w:rsidRPr="00E22FFD">
        <w:rPr>
          <w:rFonts w:ascii="Times New Roman" w:hAnsi="Times New Roman"/>
          <w:sz w:val="24"/>
          <w:szCs w:val="24"/>
        </w:rPr>
        <w:t xml:space="preserve"> Mesto Stupava si d</w:t>
      </w:r>
      <w:r>
        <w:rPr>
          <w:rFonts w:ascii="Times New Roman" w:hAnsi="Times New Roman"/>
          <w:sz w:val="24"/>
          <w:szCs w:val="24"/>
        </w:rPr>
        <w:t>alo vypracovať cenovú ponuku od </w:t>
      </w:r>
      <w:r w:rsidRPr="00E22FFD">
        <w:rPr>
          <w:rFonts w:ascii="Times New Roman" w:hAnsi="Times New Roman"/>
          <w:sz w:val="24"/>
          <w:szCs w:val="24"/>
        </w:rPr>
        <w:t>spoločnosti Slovak Lines na školský autobus, aby zistilo predbežné náklady. V súčasnosti Mesto Stupava prostredníctvom Základnej školy vykonáva predbežný prieskum</w:t>
      </w:r>
      <w:r>
        <w:rPr>
          <w:rFonts w:ascii="Times New Roman" w:hAnsi="Times New Roman"/>
          <w:sz w:val="24"/>
          <w:szCs w:val="24"/>
        </w:rPr>
        <w:t>,</w:t>
      </w:r>
      <w:r w:rsidRPr="00E22FFD">
        <w:rPr>
          <w:rFonts w:ascii="Times New Roman" w:hAnsi="Times New Roman"/>
          <w:sz w:val="24"/>
          <w:szCs w:val="24"/>
        </w:rPr>
        <w:t xml:space="preserve"> či je o túto službu záujem zo strany rodičov detí.</w:t>
      </w:r>
      <w:r w:rsidR="0059106B">
        <w:rPr>
          <w:rFonts w:ascii="Times New Roman" w:hAnsi="Times New Roman"/>
          <w:sz w:val="24"/>
          <w:szCs w:val="24"/>
        </w:rPr>
        <w:t xml:space="preserve"> </w:t>
      </w:r>
      <w:r w:rsidR="00125171">
        <w:rPr>
          <w:rFonts w:ascii="Times New Roman" w:hAnsi="Times New Roman"/>
          <w:sz w:val="24"/>
          <w:szCs w:val="24"/>
        </w:rPr>
        <w:t>V súčasnosti sa zbierajú dotazníky.</w:t>
      </w:r>
    </w:p>
    <w:p w:rsidR="006734CA" w:rsidRDefault="006734CA" w:rsidP="006734CA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734CA" w:rsidRDefault="006734CA" w:rsidP="006734CA">
      <w:pPr>
        <w:pStyle w:val="Nadpis2"/>
        <w:spacing w:after="120"/>
        <w:rPr>
          <w:rFonts w:eastAsia="Times New Roman"/>
        </w:rPr>
      </w:pPr>
      <w:r>
        <w:rPr>
          <w:rFonts w:eastAsia="Times New Roman"/>
        </w:rPr>
        <w:t>MsZ zo dňa 27.10.2016 – Uznesenie č. 179/2016</w:t>
      </w:r>
    </w:p>
    <w:p w:rsidR="006734CA" w:rsidRDefault="006734CA" w:rsidP="006734CA">
      <w:pPr>
        <w:pStyle w:val="Default"/>
        <w:jc w:val="both"/>
      </w:pPr>
      <w:r>
        <w:t xml:space="preserve">ukladá prednostovi MsÚ pripraviť zoznam všetkých billboardov a reklamných tabúľ, vrátane ich fotodokumentácie, umiestnených na pozemkoch mesta Stupava bez nájomnej zmluvy alebo iného právneho vzťahu s mestom. </w:t>
      </w:r>
    </w:p>
    <w:p w:rsidR="006734CA" w:rsidRDefault="006734CA" w:rsidP="00591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Termín: </w:t>
      </w:r>
      <w:r w:rsidR="0059106B">
        <w:rPr>
          <w:rFonts w:ascii="Times New Roman" w:hAnsi="Times New Roman"/>
          <w:sz w:val="24"/>
          <w:szCs w:val="24"/>
        </w:rPr>
        <w:t xml:space="preserve">máj </w:t>
      </w:r>
      <w:r>
        <w:rPr>
          <w:rFonts w:ascii="Times New Roman" w:hAnsi="Times New Roman"/>
          <w:sz w:val="24"/>
          <w:szCs w:val="24"/>
        </w:rPr>
        <w:t>2017</w:t>
      </w:r>
      <w:r w:rsidR="0059106B">
        <w:rPr>
          <w:rFonts w:ascii="Times New Roman" w:hAnsi="Times New Roman"/>
          <w:sz w:val="24"/>
          <w:szCs w:val="24"/>
        </w:rPr>
        <w:t>.</w:t>
      </w:r>
    </w:p>
    <w:p w:rsidR="006734CA" w:rsidRDefault="006734CA" w:rsidP="0059106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Časová postupnosť práce:</w:t>
      </w:r>
    </w:p>
    <w:p w:rsidR="006734CA" w:rsidRPr="00E02FD7" w:rsidRDefault="006734CA" w:rsidP="006734CA">
      <w:pPr>
        <w:pStyle w:val="Odsekzoznamu"/>
        <w:spacing w:after="0" w:line="240" w:lineRule="auto"/>
        <w:ind w:left="652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2FD7">
        <w:rPr>
          <w:rFonts w:ascii="Times New Roman" w:hAnsi="Times New Roman" w:cs="Times New Roman"/>
          <w:sz w:val="24"/>
          <w:szCs w:val="24"/>
        </w:rPr>
        <w:t>1.fotodokumentácia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34CA" w:rsidRPr="00E02FD7" w:rsidRDefault="006734CA" w:rsidP="006734CA">
      <w:pPr>
        <w:pStyle w:val="Odsekzoznamu"/>
        <w:spacing w:after="0" w:line="240" w:lineRule="auto"/>
        <w:ind w:left="652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2FD7">
        <w:rPr>
          <w:rFonts w:ascii="Times New Roman" w:hAnsi="Times New Roman" w:cs="Times New Roman"/>
          <w:sz w:val="24"/>
          <w:szCs w:val="24"/>
        </w:rPr>
        <w:t>2. vytvorenie zoznamu všetkých bi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02FD7">
        <w:rPr>
          <w:rFonts w:ascii="Times New Roman" w:hAnsi="Times New Roman" w:cs="Times New Roman"/>
          <w:sz w:val="24"/>
          <w:szCs w:val="24"/>
        </w:rPr>
        <w:t>lboardov a reklamných tabúľ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34CA" w:rsidRPr="00E02FD7" w:rsidRDefault="006734CA" w:rsidP="0059106B">
      <w:pPr>
        <w:spacing w:after="0" w:line="240" w:lineRule="auto"/>
        <w:ind w:firstLine="295"/>
        <w:jc w:val="both"/>
        <w:rPr>
          <w:rFonts w:ascii="Times New Roman" w:hAnsi="Times New Roman"/>
          <w:sz w:val="24"/>
          <w:szCs w:val="24"/>
        </w:rPr>
      </w:pPr>
      <w:r w:rsidRPr="00E02FD7">
        <w:rPr>
          <w:rFonts w:ascii="Times New Roman" w:hAnsi="Times New Roman"/>
          <w:sz w:val="24"/>
          <w:szCs w:val="24"/>
        </w:rPr>
        <w:t>3. kontrola nájomných zmlúv</w:t>
      </w:r>
      <w:r>
        <w:rPr>
          <w:rFonts w:ascii="Times New Roman" w:hAnsi="Times New Roman"/>
          <w:sz w:val="24"/>
          <w:szCs w:val="24"/>
        </w:rPr>
        <w:t>.</w:t>
      </w:r>
    </w:p>
    <w:p w:rsidR="006734CA" w:rsidRPr="00E22FFD" w:rsidRDefault="006734CA" w:rsidP="006734C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22FFD">
        <w:rPr>
          <w:rFonts w:ascii="Times New Roman" w:hAnsi="Times New Roman"/>
          <w:sz w:val="24"/>
          <w:szCs w:val="24"/>
          <w:u w:val="single"/>
        </w:rPr>
        <w:t>Uznesenie je v plnení.</w:t>
      </w:r>
      <w:r w:rsidRPr="00E22FFD">
        <w:rPr>
          <w:rFonts w:ascii="Times New Roman" w:hAnsi="Times New Roman"/>
          <w:sz w:val="24"/>
          <w:szCs w:val="24"/>
        </w:rPr>
        <w:t xml:space="preserve"> Z billboardov a reklamných tabúľ bola urobená fotodokumentácia, následne bol vytvorený zoznam a v súčasnej dobe sa kontrolujú nájomné zmluvy.</w:t>
      </w:r>
      <w:r w:rsidR="0059106B">
        <w:rPr>
          <w:rFonts w:ascii="Times New Roman" w:hAnsi="Times New Roman"/>
          <w:sz w:val="24"/>
          <w:szCs w:val="24"/>
        </w:rPr>
        <w:t xml:space="preserve"> </w:t>
      </w:r>
      <w:r w:rsidR="00125171">
        <w:rPr>
          <w:rFonts w:ascii="Times New Roman" w:hAnsi="Times New Roman"/>
          <w:sz w:val="24"/>
          <w:szCs w:val="24"/>
        </w:rPr>
        <w:t>V súčasnosti sa preveruje skutkový stav.</w:t>
      </w:r>
    </w:p>
    <w:p w:rsidR="006734CA" w:rsidRDefault="006734CA" w:rsidP="006734CA">
      <w:pPr>
        <w:pStyle w:val="Bezriadkovania"/>
        <w:spacing w:after="1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734CA" w:rsidRDefault="006734CA" w:rsidP="006734CA">
      <w:pPr>
        <w:pStyle w:val="Nadpis2"/>
        <w:spacing w:after="120"/>
        <w:rPr>
          <w:rFonts w:eastAsia="Times New Roman"/>
        </w:rPr>
      </w:pPr>
      <w:r w:rsidRPr="00BA5C76">
        <w:rPr>
          <w:rFonts w:eastAsia="Times New Roman"/>
        </w:rPr>
        <w:lastRenderedPageBreak/>
        <w:t>MsZ</w:t>
      </w:r>
      <w:r>
        <w:rPr>
          <w:rFonts w:eastAsia="Times New Roman"/>
        </w:rPr>
        <w:t xml:space="preserve"> zo dňa 15.12.2016 – Uznesenie č. 184/2016</w:t>
      </w:r>
    </w:p>
    <w:p w:rsidR="006734CA" w:rsidRDefault="006734CA" w:rsidP="00AE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ukladá prednostovi Mestského úradu splniť uvedené uznesenia (č. 171/2016 v bode 1. a uznesenie č. 180/2016) do najbližšieho zasadnutia Mestského zastupiteľstva.</w:t>
      </w:r>
    </w:p>
    <w:p w:rsidR="006734CA" w:rsidRPr="00EF552C" w:rsidRDefault="006734CA" w:rsidP="006734C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F552C">
        <w:rPr>
          <w:rFonts w:ascii="Times New Roman" w:hAnsi="Times New Roman"/>
          <w:sz w:val="24"/>
          <w:szCs w:val="24"/>
          <w:u w:val="single"/>
        </w:rPr>
        <w:t>Uznesenie je v plnení.</w:t>
      </w:r>
      <w:r w:rsidR="00E356D0" w:rsidRPr="00E356D0">
        <w:rPr>
          <w:rFonts w:ascii="Times New Roman" w:hAnsi="Times New Roman"/>
          <w:sz w:val="24"/>
          <w:szCs w:val="24"/>
        </w:rPr>
        <w:t xml:space="preserve"> Uz</w:t>
      </w:r>
      <w:r w:rsidR="00E356D0">
        <w:rPr>
          <w:rFonts w:ascii="Times New Roman" w:hAnsi="Times New Roman"/>
          <w:sz w:val="24"/>
          <w:szCs w:val="24"/>
        </w:rPr>
        <w:t>nesenie č. 180/2016 je splnené. Uznesenie č. 171/2016</w:t>
      </w:r>
      <w:r w:rsidR="0015514C">
        <w:rPr>
          <w:rFonts w:ascii="Times New Roman" w:hAnsi="Times New Roman"/>
          <w:sz w:val="24"/>
          <w:szCs w:val="24"/>
        </w:rPr>
        <w:t xml:space="preserve"> sa plní.</w:t>
      </w:r>
    </w:p>
    <w:p w:rsidR="006734CA" w:rsidRDefault="006734CA" w:rsidP="006734CA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6734CA" w:rsidRDefault="006734CA" w:rsidP="006734CA">
      <w:pPr>
        <w:pStyle w:val="Nadpis2"/>
        <w:spacing w:after="120"/>
        <w:rPr>
          <w:rFonts w:eastAsia="Times New Roman"/>
        </w:rPr>
      </w:pPr>
      <w:r w:rsidRPr="00BA5C76">
        <w:rPr>
          <w:rFonts w:eastAsia="Times New Roman"/>
        </w:rPr>
        <w:t>MsZ</w:t>
      </w:r>
      <w:r>
        <w:rPr>
          <w:rFonts w:eastAsia="Times New Roman"/>
        </w:rPr>
        <w:t xml:space="preserve"> zo dňa 15.12.2016 – Uznesenie č. 186/2016</w:t>
      </w:r>
    </w:p>
    <w:p w:rsidR="00AE1D10" w:rsidRDefault="006734CA" w:rsidP="00AE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ukladá </w:t>
      </w:r>
      <w:r w:rsidRPr="00A26131">
        <w:rPr>
          <w:rFonts w:ascii="Times New Roman" w:hAnsi="Times New Roman"/>
          <w:sz w:val="24"/>
          <w:szCs w:val="24"/>
        </w:rPr>
        <w:t xml:space="preserve">hlavnej kontrolórke mesta Stupava vykonať kontrolu účelnosti použitých verejných financií mesta Stupava na ekonomické a organizačné poradenstvo poskytované spoločnosťou Global Procurement, s.r.o. </w:t>
      </w:r>
    </w:p>
    <w:p w:rsidR="006734CA" w:rsidRDefault="006734CA" w:rsidP="00AE1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ED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ermín</w:t>
      </w:r>
      <w:r w:rsidRPr="00793EDD">
        <w:rPr>
          <w:rFonts w:ascii="Times New Roman" w:hAnsi="Times New Roman"/>
          <w:sz w:val="24"/>
          <w:szCs w:val="24"/>
        </w:rPr>
        <w:t xml:space="preserve">: </w:t>
      </w:r>
      <w:r w:rsidR="00AE1D10">
        <w:rPr>
          <w:rFonts w:ascii="Times New Roman" w:hAnsi="Times New Roman"/>
          <w:sz w:val="24"/>
          <w:szCs w:val="24"/>
        </w:rPr>
        <w:t>máj</w:t>
      </w:r>
      <w:r w:rsidRPr="00793EDD">
        <w:rPr>
          <w:rFonts w:ascii="Times New Roman" w:hAnsi="Times New Roman"/>
          <w:sz w:val="24"/>
          <w:szCs w:val="24"/>
        </w:rPr>
        <w:t xml:space="preserve"> 2017.</w:t>
      </w:r>
    </w:p>
    <w:p w:rsidR="006734CA" w:rsidRPr="00AE1D10" w:rsidRDefault="006734CA" w:rsidP="00AE1D1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E1D10">
        <w:rPr>
          <w:rFonts w:ascii="Times New Roman" w:hAnsi="Times New Roman"/>
          <w:sz w:val="24"/>
          <w:szCs w:val="24"/>
          <w:u w:val="single"/>
        </w:rPr>
        <w:t>Časová postupnosť práce:</w:t>
      </w:r>
    </w:p>
    <w:p w:rsidR="006734CA" w:rsidRDefault="006734CA" w:rsidP="006734CA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 o začatí kontroly zaslané dňa 17. januára 2017 so začiatkom kontroly určeným na deň 20. januára 2017,</w:t>
      </w:r>
    </w:p>
    <w:p w:rsidR="006734CA" w:rsidRDefault="006734CA" w:rsidP="006734CA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vyžiadanie dokladov zaslané dňa 17. januára 2017 s predložením dokladov určeným na deň 20. januára 2017,</w:t>
      </w:r>
    </w:p>
    <w:p w:rsidR="006734CA" w:rsidRDefault="006734CA" w:rsidP="006734CA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predložených dokladov,</w:t>
      </w:r>
    </w:p>
    <w:p w:rsidR="006734CA" w:rsidRDefault="006734CA" w:rsidP="006734CA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druhé vyžiadanie dokladov zaslané dňa 20. januára 2017 s predložením dokladov určeným na deň 25. januára 2017,</w:t>
      </w:r>
    </w:p>
    <w:p w:rsidR="006734CA" w:rsidRDefault="006734CA" w:rsidP="006734CA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 od prednostu MsÚ zo dňa 25. januára 2017,</w:t>
      </w:r>
    </w:p>
    <w:p w:rsidR="006D34C3" w:rsidRDefault="009E4282" w:rsidP="006734CA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tretie vyžiadanie dokladov zaslané dňa 10. februára 2017 s predložením dokladov určeným na deň 14. februára 2017,</w:t>
      </w:r>
    </w:p>
    <w:p w:rsidR="009E4282" w:rsidRPr="000A277B" w:rsidRDefault="009E4282" w:rsidP="006734CA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o nahliadnutí do vyžiadaných dokladov po predložení prepracovanej verzie poslancom MsZ,</w:t>
      </w:r>
    </w:p>
    <w:p w:rsidR="006734CA" w:rsidRPr="00E31FD0" w:rsidRDefault="006734CA" w:rsidP="006734CA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z kontroly.</w:t>
      </w:r>
    </w:p>
    <w:p w:rsidR="006734CA" w:rsidRPr="00C16A0A" w:rsidRDefault="006734CA" w:rsidP="006734CA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Uznesenie je v plnení na </w:t>
      </w:r>
      <w:r w:rsidR="009E4282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="009E4282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>, t.j na 8</w:t>
      </w:r>
      <w:r w:rsidR="009E4282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 xml:space="preserve"> %.</w:t>
      </w:r>
    </w:p>
    <w:p w:rsidR="006734CA" w:rsidRPr="00B5690E" w:rsidRDefault="006734CA" w:rsidP="00494DED">
      <w:pPr>
        <w:pStyle w:val="Default"/>
        <w:spacing w:after="120"/>
        <w:jc w:val="both"/>
        <w:rPr>
          <w:color w:val="auto"/>
          <w:u w:val="single"/>
        </w:rPr>
      </w:pPr>
    </w:p>
    <w:p w:rsidR="006734CA" w:rsidRDefault="006734CA" w:rsidP="00137BC3">
      <w:pPr>
        <w:pStyle w:val="Nadpis2"/>
        <w:spacing w:after="120"/>
        <w:rPr>
          <w:rFonts w:eastAsia="Times New Roman"/>
        </w:rPr>
      </w:pPr>
      <w:r w:rsidRPr="000E0A7A">
        <w:rPr>
          <w:rFonts w:eastAsia="Times New Roman"/>
        </w:rPr>
        <w:t>MsZ zo dňa 15.12.2016 – Uznesenie</w:t>
      </w:r>
      <w:r>
        <w:rPr>
          <w:rFonts w:eastAsia="Times New Roman"/>
        </w:rPr>
        <w:t xml:space="preserve"> č. 214/2016</w:t>
      </w:r>
    </w:p>
    <w:p w:rsidR="006734CA" w:rsidRDefault="006734CA" w:rsidP="005C5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ukladá prednostovi mestského úradu preveriť skutkový stav prechodu pre chodcov z Námestia SNP cez Malackú ulicu na Rímsku ulicu s návrhom odstránenia nevyhovujúceho stavu, zameraného na vybudovanie chodníka pre zvýšenie bezpečnosti chodcov. </w:t>
      </w:r>
    </w:p>
    <w:p w:rsidR="006734CA" w:rsidRDefault="006734CA" w:rsidP="005C5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Termín: </w:t>
      </w:r>
      <w:r w:rsidR="005C5261">
        <w:rPr>
          <w:rFonts w:ascii="Times New Roman" w:hAnsi="Times New Roman"/>
          <w:sz w:val="24"/>
          <w:szCs w:val="24"/>
        </w:rPr>
        <w:t>máj 2017</w:t>
      </w:r>
      <w:r>
        <w:rPr>
          <w:rFonts w:ascii="Times New Roman" w:hAnsi="Times New Roman"/>
          <w:sz w:val="24"/>
          <w:szCs w:val="24"/>
        </w:rPr>
        <w:t>.</w:t>
      </w:r>
    </w:p>
    <w:p w:rsidR="005C5261" w:rsidRDefault="006734CA" w:rsidP="005C5261">
      <w:pPr>
        <w:pStyle w:val="Bezriadkovania"/>
        <w:spacing w:after="120"/>
        <w:jc w:val="both"/>
        <w:rPr>
          <w:rFonts w:ascii="Times New Roman" w:hAnsi="Times New Roman"/>
          <w:sz w:val="24"/>
          <w:szCs w:val="24"/>
        </w:rPr>
      </w:pPr>
      <w:r w:rsidRPr="00F86798">
        <w:rPr>
          <w:rFonts w:ascii="Times New Roman" w:hAnsi="Times New Roman"/>
          <w:sz w:val="24"/>
          <w:szCs w:val="24"/>
          <w:u w:val="single"/>
        </w:rPr>
        <w:t>Uznesenie je v plnení.</w:t>
      </w:r>
      <w:r w:rsidRPr="00F86798">
        <w:rPr>
          <w:rFonts w:ascii="Times New Roman" w:hAnsi="Times New Roman"/>
          <w:sz w:val="24"/>
          <w:szCs w:val="24"/>
        </w:rPr>
        <w:t xml:space="preserve"> Zástupcovia mesta Stupava preverili skutkový stav prechodu pre chodcov na danom mieste, na základe ktorého zistili, že prechod pre chodcov  sa napája na</w:t>
      </w:r>
      <w:r>
        <w:rPr>
          <w:rFonts w:ascii="Times New Roman" w:hAnsi="Times New Roman"/>
          <w:sz w:val="24"/>
          <w:szCs w:val="24"/>
        </w:rPr>
        <w:t> </w:t>
      </w:r>
      <w:r w:rsidRPr="00F86798">
        <w:rPr>
          <w:rFonts w:ascii="Times New Roman" w:hAnsi="Times New Roman"/>
          <w:sz w:val="24"/>
          <w:szCs w:val="24"/>
        </w:rPr>
        <w:t>jednej strane na jestvujúci chodník (pri polyfunkčnom objekte) a na druhej strane na trávnatú plochu (ul. Rímska). Návrh bezpečného riešenia, je podmienený zabezpečením podkladov (zameranie priestoru + hraníc pozemkov, atď.). na základe čoho bude možné zvoliť vhodné technické riešenie, po konzultácii s dotknutými inštitúciam</w:t>
      </w:r>
      <w:r>
        <w:rPr>
          <w:rFonts w:ascii="Times New Roman" w:hAnsi="Times New Roman"/>
          <w:sz w:val="24"/>
          <w:szCs w:val="24"/>
        </w:rPr>
        <w:t xml:space="preserve">i. </w:t>
      </w:r>
      <w:r w:rsidR="0015514C">
        <w:rPr>
          <w:rFonts w:ascii="Times New Roman" w:hAnsi="Times New Roman"/>
          <w:sz w:val="24"/>
          <w:szCs w:val="24"/>
        </w:rPr>
        <w:t>Mesto Stupava prerokovalo problematiku riešenia prechodu pre chodcov na ul. Malacká (križovatka s ul. Rímska) s Okresným riaditeľstvom policajného zboru v Malackách, Okresný dopravný inšpektorát, s možnosťou premiestnenia prechodu pre chodcov na nové miesto, z ktorého dokážeme napojiť v budúcnosti chodník na ul. Rímska. Uznesenie je v štádiu riešenia, nakoľko akékoľvek aktivity na ceste č. I/2 podliehajú schváleniu aj iného príslušného cestného správneho orgánu.</w:t>
      </w:r>
    </w:p>
    <w:p w:rsidR="00857841" w:rsidRDefault="008578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37BC3" w:rsidRDefault="00137BC3" w:rsidP="00137BC3">
      <w:pPr>
        <w:pStyle w:val="Bezriadkovania"/>
        <w:spacing w:after="120"/>
        <w:jc w:val="center"/>
        <w:rPr>
          <w:rFonts w:ascii="Times New Roman" w:hAnsi="Times New Roman"/>
          <w:sz w:val="26"/>
          <w:szCs w:val="26"/>
          <w:u w:val="single"/>
        </w:rPr>
      </w:pPr>
      <w:r w:rsidRPr="00137BC3">
        <w:rPr>
          <w:rFonts w:ascii="Times New Roman" w:hAnsi="Times New Roman"/>
          <w:sz w:val="26"/>
          <w:szCs w:val="26"/>
          <w:u w:val="single"/>
        </w:rPr>
        <w:lastRenderedPageBreak/>
        <w:t>III. časť</w:t>
      </w:r>
      <w:r>
        <w:rPr>
          <w:rFonts w:ascii="Times New Roman" w:hAnsi="Times New Roman"/>
          <w:sz w:val="26"/>
          <w:szCs w:val="26"/>
          <w:u w:val="single"/>
        </w:rPr>
        <w:t xml:space="preserve">:   </w:t>
      </w:r>
      <w:r w:rsidRPr="00137BC3">
        <w:rPr>
          <w:rFonts w:ascii="Times New Roman" w:hAnsi="Times New Roman"/>
          <w:sz w:val="26"/>
          <w:szCs w:val="26"/>
          <w:u w:val="single"/>
        </w:rPr>
        <w:t xml:space="preserve"> Nesplnené uznesenia</w:t>
      </w:r>
    </w:p>
    <w:p w:rsidR="00494DED" w:rsidRDefault="00494DED" w:rsidP="00494DED">
      <w:pPr>
        <w:spacing w:after="120"/>
        <w:rPr>
          <w:rFonts w:ascii="Times New Roman" w:hAnsi="Times New Roman"/>
          <w:sz w:val="24"/>
          <w:szCs w:val="24"/>
          <w:u w:val="single"/>
        </w:rPr>
      </w:pPr>
    </w:p>
    <w:p w:rsidR="00494DED" w:rsidRDefault="00494DED" w:rsidP="00494DED">
      <w:pPr>
        <w:pStyle w:val="Nadpis2"/>
        <w:spacing w:after="120"/>
      </w:pPr>
      <w:r>
        <w:t>MsZ zo dňa 12.05.2016 – Uznesenie č. 72/2016 v bode B</w:t>
      </w:r>
    </w:p>
    <w:p w:rsidR="00494DED" w:rsidRDefault="00494DED" w:rsidP="00494DED">
      <w:pPr>
        <w:pStyle w:val="Farebnzoznamzvraznenie11"/>
        <w:widowControl w:val="0"/>
        <w:suppressAutoHyphens/>
        <w:ind w:left="0"/>
        <w:jc w:val="both"/>
        <w:rPr>
          <w:szCs w:val="28"/>
        </w:rPr>
      </w:pPr>
      <w:r>
        <w:t>p</w:t>
      </w:r>
      <w:r w:rsidRPr="008E74CC">
        <w:t>overuje</w:t>
      </w:r>
      <w:r>
        <w:t xml:space="preserve"> poslanca mestského zastupiteľstva  - </w:t>
      </w:r>
      <w:r w:rsidRPr="005578CF">
        <w:t xml:space="preserve"> Štefana Haulíka </w:t>
      </w:r>
      <w:r>
        <w:t xml:space="preserve">bezplatným právnym zastupovaním Mesta Stupava, ako navrhovateľa v súdnom </w:t>
      </w:r>
      <w:r w:rsidRPr="0004278D">
        <w:t xml:space="preserve">konaní vedenom </w:t>
      </w:r>
      <w:r>
        <w:t xml:space="preserve">proti spoločnosti Polygón Stupava, a.s., ako aj bezplatným právnym zastupovaním Mesta Stupava, ako odporcu v súdnom </w:t>
      </w:r>
      <w:r w:rsidRPr="0004278D">
        <w:t xml:space="preserve">konaní vedenom pred </w:t>
      </w:r>
      <w:r w:rsidRPr="0004278D">
        <w:rPr>
          <w:szCs w:val="28"/>
        </w:rPr>
        <w:t xml:space="preserve">Krajským súdom v Bratislave pod </w:t>
      </w:r>
      <w:r>
        <w:rPr>
          <w:szCs w:val="28"/>
        </w:rPr>
        <w:t>číslom konania 5S227/2015.</w:t>
      </w:r>
    </w:p>
    <w:p w:rsidR="00494DED" w:rsidRDefault="00494DED" w:rsidP="00384BF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A5C8B">
        <w:rPr>
          <w:rFonts w:ascii="Times New Roman" w:hAnsi="Times New Roman"/>
          <w:sz w:val="24"/>
          <w:szCs w:val="24"/>
          <w:u w:val="single"/>
        </w:rPr>
        <w:t>Uznesenie je nesplnené.</w:t>
      </w:r>
      <w:r>
        <w:rPr>
          <w:rFonts w:ascii="Times New Roman" w:hAnsi="Times New Roman"/>
          <w:sz w:val="24"/>
          <w:szCs w:val="24"/>
        </w:rPr>
        <w:t xml:space="preserve"> Stav nezmenený od 12.05.2016.</w:t>
      </w:r>
    </w:p>
    <w:p w:rsidR="00494DED" w:rsidRPr="008E74CC" w:rsidRDefault="00494DED" w:rsidP="00384BFE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94DED" w:rsidRDefault="00494DED" w:rsidP="00494DED">
      <w:pPr>
        <w:pStyle w:val="Nadpis2"/>
        <w:spacing w:after="120"/>
      </w:pPr>
      <w:r>
        <w:t>MsZ zo dňa 12.05.2016 – Uznesenie č. 72/2016 v bode D</w:t>
      </w:r>
    </w:p>
    <w:p w:rsidR="00494DED" w:rsidRDefault="00494DED" w:rsidP="00494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 primátora mesta, aby  </w:t>
      </w:r>
    </w:p>
    <w:p w:rsidR="00494DED" w:rsidRDefault="00494DED" w:rsidP="00494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podnikol všetky potrebné kroky k vyhláseniu stavebnej uzávery v zmysle bodu A. tohto uznesenia,</w:t>
      </w:r>
    </w:p>
    <w:p w:rsidR="00494DED" w:rsidRDefault="00494DED" w:rsidP="00494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pokračoval v súdnom konaní vedenom pred Okresným súdom Malacky pod číslom konania: 7C 323/2015 proti odporcovi Polygón Stupava, a.s.,  resp. v prípade zastavenia tohto konania pre späťvzatie žalobného návrhu podal vo veci novú žalobu a  zabezpečil doplnenie tejto súdnej žaloby o neplatnosť všetkých právnych úkonov, ktorými spoločnosť Polygón Stupava, a.s. previedla vlastníctvo k pozemkom vloženým Mestom Stupava do jej základného imania na obchodné spoločnosti Vardec, s.r.o., Pod kopcami, s.r.o., AOS Investment, s.r.o., a Hector Capital, s.r.o., ďalej zabezpečil podanie návrhu na vydanie predbežného opatrenia súdu, ktorým súd zakáže  ďalšie prevody akékoľvek dispozičné úkony s pozemkami, ktoré mesto vložilo do základného imania spoločnosti Polygón Stupava, a.s.</w:t>
      </w:r>
    </w:p>
    <w:p w:rsidR="00494DED" w:rsidRDefault="00494DED" w:rsidP="00494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zabezpečil spracovanie návrhu zmeny územného plánu mesta Stupava s premietnutím rozhodnutia v časti C. tohto uznesenia, jeho prerokovanie v zmysle príslušných právnych predpisov a predloženie návrhu zmeny na rokovanie MsZ v Stupave,</w:t>
      </w:r>
    </w:p>
    <w:p w:rsidR="00494DED" w:rsidRDefault="00494DED" w:rsidP="00494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urýchlene dokončil proces obstarávania nového územného plánu mesta, v ktorom bude prioritne riešená dopravná situácia, rozvoj služieb, technickej infraštruktúry a ochrana životného prostredia, termín: apríl 2017.</w:t>
      </w:r>
    </w:p>
    <w:p w:rsidR="00494DED" w:rsidRDefault="00494DED" w:rsidP="00384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C8B">
        <w:rPr>
          <w:rFonts w:ascii="Times New Roman" w:hAnsi="Times New Roman"/>
          <w:sz w:val="24"/>
          <w:szCs w:val="24"/>
          <w:u w:val="single"/>
        </w:rPr>
        <w:t>Uznesenie je nesplnené.</w:t>
      </w:r>
      <w:r w:rsidRPr="00494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Stav nezmenený od 12.05.2016.</w:t>
      </w:r>
    </w:p>
    <w:p w:rsidR="00494DED" w:rsidRPr="0069439B" w:rsidRDefault="00494DED" w:rsidP="00494D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4DED" w:rsidRDefault="00494DED" w:rsidP="00494DED">
      <w:pPr>
        <w:pStyle w:val="Nadpis2"/>
        <w:spacing w:after="120"/>
      </w:pPr>
      <w:r w:rsidRPr="00501F33">
        <w:t xml:space="preserve">MsZ zo dňa </w:t>
      </w:r>
      <w:r>
        <w:t>20</w:t>
      </w:r>
      <w:r w:rsidRPr="00501F33">
        <w:t>.</w:t>
      </w:r>
      <w:r>
        <w:t>06.2016 – Uznesenie č. 97</w:t>
      </w:r>
      <w:r w:rsidRPr="00501F33">
        <w:t>/2016 v</w:t>
      </w:r>
      <w:r>
        <w:t> </w:t>
      </w:r>
      <w:r w:rsidRPr="00501F33">
        <w:t>bode</w:t>
      </w:r>
      <w:r>
        <w:t xml:space="preserve"> B</w:t>
      </w:r>
    </w:p>
    <w:p w:rsidR="00494DED" w:rsidRDefault="00494DED" w:rsidP="00494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C43E98">
        <w:rPr>
          <w:rFonts w:ascii="Times New Roman" w:hAnsi="Times New Roman"/>
          <w:sz w:val="24"/>
          <w:szCs w:val="24"/>
        </w:rPr>
        <w:t>klad</w:t>
      </w:r>
      <w:r>
        <w:rPr>
          <w:rFonts w:ascii="Times New Roman" w:hAnsi="Times New Roman"/>
          <w:sz w:val="24"/>
          <w:szCs w:val="24"/>
        </w:rPr>
        <w:t xml:space="preserve">á prednostke </w:t>
      </w:r>
      <w:r w:rsidRPr="00C43E98">
        <w:rPr>
          <w:rFonts w:ascii="Times New Roman" w:hAnsi="Times New Roman"/>
          <w:sz w:val="24"/>
          <w:szCs w:val="24"/>
        </w:rPr>
        <w:t xml:space="preserve">úradu aby na najbližšom zasadnutí mestského zastupiteľstva predložila materiál o súhlase mestského zastupiteľstva o zriadení </w:t>
      </w:r>
      <w:r>
        <w:rPr>
          <w:rFonts w:ascii="Times New Roman" w:hAnsi="Times New Roman"/>
          <w:sz w:val="24"/>
          <w:szCs w:val="24"/>
        </w:rPr>
        <w:t>vecných bremien na pozemkoch vo </w:t>
      </w:r>
      <w:r w:rsidRPr="00C43E98">
        <w:rPr>
          <w:rFonts w:ascii="Times New Roman" w:hAnsi="Times New Roman"/>
          <w:sz w:val="24"/>
          <w:szCs w:val="24"/>
        </w:rPr>
        <w:t xml:space="preserve">vlastníctve mesta par. 2009/166, 2009/11 a par. 2009/196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E98">
        <w:rPr>
          <w:rFonts w:ascii="Times New Roman" w:hAnsi="Times New Roman"/>
          <w:sz w:val="24"/>
          <w:szCs w:val="24"/>
        </w:rPr>
        <w:t>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E98">
        <w:rPr>
          <w:rFonts w:ascii="Times New Roman" w:hAnsi="Times New Roman"/>
          <w:sz w:val="24"/>
          <w:szCs w:val="24"/>
        </w:rPr>
        <w:t>ú. Stupava.</w:t>
      </w:r>
    </w:p>
    <w:p w:rsidR="00494DED" w:rsidRDefault="00494DED" w:rsidP="00384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C8B">
        <w:rPr>
          <w:rFonts w:ascii="Times New Roman" w:hAnsi="Times New Roman"/>
          <w:sz w:val="24"/>
          <w:szCs w:val="24"/>
          <w:u w:val="single"/>
        </w:rPr>
        <w:t>Uznesenie je nesplnené.</w:t>
      </w:r>
      <w:r w:rsidRPr="00494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Stav nezmenený od 20.06.2016.</w:t>
      </w:r>
    </w:p>
    <w:p w:rsidR="00494DED" w:rsidRDefault="00494DED" w:rsidP="00384BFE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37BC3" w:rsidRPr="00137BC3" w:rsidRDefault="00137BC3" w:rsidP="00494DED">
      <w:pPr>
        <w:pStyle w:val="Nadpis2"/>
        <w:spacing w:after="120"/>
        <w:rPr>
          <w:sz w:val="26"/>
          <w:szCs w:val="26"/>
          <w:u w:val="single"/>
        </w:rPr>
      </w:pPr>
      <w:r w:rsidRPr="00501F33">
        <w:t xml:space="preserve">MsZ zo dňa </w:t>
      </w:r>
      <w:r>
        <w:t>09</w:t>
      </w:r>
      <w:r w:rsidRPr="00501F33">
        <w:t>.</w:t>
      </w:r>
      <w:r>
        <w:t>0</w:t>
      </w:r>
      <w:r w:rsidRPr="00501F33">
        <w:t>2.201</w:t>
      </w:r>
      <w:r>
        <w:t>7</w:t>
      </w:r>
      <w:r w:rsidRPr="00501F33">
        <w:t xml:space="preserve"> – Uznesenie č.</w:t>
      </w:r>
      <w:r w:rsidRPr="00306834">
        <w:t xml:space="preserve"> 45/2017</w:t>
      </w:r>
    </w:p>
    <w:p w:rsidR="00137BC3" w:rsidRPr="00306834" w:rsidRDefault="00137BC3" w:rsidP="00494DED">
      <w:pPr>
        <w:pStyle w:val="Bezriadkovania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ukladá </w:t>
      </w:r>
      <w:r w:rsidRPr="00306834">
        <w:rPr>
          <w:rFonts w:ascii="Times New Roman" w:hAnsi="Times New Roman" w:cs="Times New Roman"/>
          <w:sz w:val="24"/>
          <w:szCs w:val="24"/>
        </w:rPr>
        <w:t>prednostovi mestského úradu úlohu predložiť poslancom Mestského zastupiteľstva výsledky IT auditu.</w:t>
      </w:r>
    </w:p>
    <w:p w:rsidR="00137BC3" w:rsidRDefault="00137BC3" w:rsidP="00494DE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06834">
        <w:rPr>
          <w:rFonts w:ascii="Times New Roman" w:hAnsi="Times New Roman" w:cs="Times New Roman"/>
          <w:sz w:val="24"/>
          <w:szCs w:val="24"/>
        </w:rPr>
        <w:t>Termín: 28.2.2017</w:t>
      </w:r>
    </w:p>
    <w:p w:rsidR="005D7E73" w:rsidRDefault="00137BC3" w:rsidP="0085784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06834">
        <w:rPr>
          <w:rFonts w:ascii="Times New Roman" w:hAnsi="Times New Roman" w:cs="Times New Roman"/>
          <w:sz w:val="24"/>
          <w:szCs w:val="24"/>
          <w:u w:val="single"/>
        </w:rPr>
        <w:t xml:space="preserve">Uznesenie je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nesplnené. </w:t>
      </w:r>
      <w:r w:rsidRPr="00137BC3">
        <w:rPr>
          <w:rFonts w:ascii="Times New Roman" w:hAnsi="Times New Roman" w:cs="Times New Roman"/>
          <w:sz w:val="24"/>
          <w:szCs w:val="24"/>
        </w:rPr>
        <w:t xml:space="preserve">Vzhľadom k tomu, že sa robil IT audit v rámci úradu zamestnancami MsÚ, t.j. neboli na neho vynaložené žiadne finančné zdroje, nebola na neho vyhotovená objednávka ani podpísaná zmluva, nebude predložený, nakoľko nie je vyhotovený v písomnej podobe.  </w:t>
      </w:r>
    </w:p>
    <w:p w:rsidR="00384BFE" w:rsidRDefault="00384BFE" w:rsidP="001228C9">
      <w:pPr>
        <w:pStyle w:val="Bezriadkovani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84BFE" w:rsidRPr="00857841" w:rsidRDefault="00384BFE" w:rsidP="0085784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Stupave, dňa 16.03.2017.</w:t>
      </w:r>
    </w:p>
    <w:sectPr w:rsidR="00384BFE" w:rsidRPr="00857841" w:rsidSect="00596B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35" w:rsidRDefault="00330E35" w:rsidP="00596BF9">
      <w:pPr>
        <w:spacing w:after="0" w:line="240" w:lineRule="auto"/>
      </w:pPr>
      <w:r>
        <w:separator/>
      </w:r>
    </w:p>
  </w:endnote>
  <w:endnote w:type="continuationSeparator" w:id="0">
    <w:p w:rsidR="00330E35" w:rsidRDefault="00330E35" w:rsidP="0059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C9" w:rsidRDefault="004C6AC9">
    <w:pPr>
      <w:pStyle w:val="Pta"/>
      <w:jc w:val="right"/>
    </w:pPr>
  </w:p>
  <w:p w:rsidR="00596BF9" w:rsidRDefault="00596BF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869543"/>
      <w:docPartObj>
        <w:docPartGallery w:val="Page Numbers (Bottom of Page)"/>
        <w:docPartUnique/>
      </w:docPartObj>
    </w:sdtPr>
    <w:sdtEndPr/>
    <w:sdtContent>
      <w:p w:rsidR="004C6AC9" w:rsidRDefault="004C6AC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B1A">
          <w:rPr>
            <w:noProof/>
          </w:rPr>
          <w:t>7</w:t>
        </w:r>
        <w:r>
          <w:fldChar w:fldCharType="end"/>
        </w:r>
        <w:r w:rsidR="00647250">
          <w:t>/6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35" w:rsidRDefault="00330E35" w:rsidP="00596BF9">
      <w:pPr>
        <w:spacing w:after="0" w:line="240" w:lineRule="auto"/>
      </w:pPr>
      <w:r>
        <w:separator/>
      </w:r>
    </w:p>
  </w:footnote>
  <w:footnote w:type="continuationSeparator" w:id="0">
    <w:p w:rsidR="00330E35" w:rsidRDefault="00330E35" w:rsidP="0059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C9" w:rsidRDefault="004C6AC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BD5"/>
    <w:multiLevelType w:val="hybridMultilevel"/>
    <w:tmpl w:val="9F029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0B9C"/>
    <w:multiLevelType w:val="hybridMultilevel"/>
    <w:tmpl w:val="5B067C72"/>
    <w:lvl w:ilvl="0" w:tplc="BC3E17EE">
      <w:start w:val="1"/>
      <w:numFmt w:val="upp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7516088"/>
    <w:multiLevelType w:val="hybridMultilevel"/>
    <w:tmpl w:val="9BF824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6F77"/>
    <w:multiLevelType w:val="hybridMultilevel"/>
    <w:tmpl w:val="022A5DB0"/>
    <w:lvl w:ilvl="0" w:tplc="48706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E77"/>
    <w:multiLevelType w:val="hybridMultilevel"/>
    <w:tmpl w:val="F7E8427C"/>
    <w:lvl w:ilvl="0" w:tplc="FB7A2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928D2"/>
    <w:multiLevelType w:val="hybridMultilevel"/>
    <w:tmpl w:val="C0B202AE"/>
    <w:lvl w:ilvl="0" w:tplc="187EE0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944AF"/>
    <w:multiLevelType w:val="hybridMultilevel"/>
    <w:tmpl w:val="9F029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50588"/>
    <w:multiLevelType w:val="hybridMultilevel"/>
    <w:tmpl w:val="180E2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C5E99"/>
    <w:multiLevelType w:val="hybridMultilevel"/>
    <w:tmpl w:val="A1BE9E58"/>
    <w:lvl w:ilvl="0" w:tplc="45925E14">
      <w:start w:val="9"/>
      <w:numFmt w:val="upperLetter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C25BE3"/>
    <w:multiLevelType w:val="hybridMultilevel"/>
    <w:tmpl w:val="76AABF32"/>
    <w:lvl w:ilvl="0" w:tplc="95B4ABE8">
      <w:start w:val="1"/>
      <w:numFmt w:val="upperRoman"/>
      <w:lvlText w:val="%1."/>
      <w:lvlJc w:val="left"/>
      <w:pPr>
        <w:ind w:left="285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8" w:hanging="360"/>
      </w:pPr>
    </w:lvl>
    <w:lvl w:ilvl="2" w:tplc="041B001B" w:tentative="1">
      <w:start w:val="1"/>
      <w:numFmt w:val="lowerRoman"/>
      <w:lvlText w:val="%3."/>
      <w:lvlJc w:val="right"/>
      <w:pPr>
        <w:ind w:left="3938" w:hanging="180"/>
      </w:pPr>
    </w:lvl>
    <w:lvl w:ilvl="3" w:tplc="041B000F" w:tentative="1">
      <w:start w:val="1"/>
      <w:numFmt w:val="decimal"/>
      <w:lvlText w:val="%4."/>
      <w:lvlJc w:val="left"/>
      <w:pPr>
        <w:ind w:left="4658" w:hanging="360"/>
      </w:pPr>
    </w:lvl>
    <w:lvl w:ilvl="4" w:tplc="041B0019" w:tentative="1">
      <w:start w:val="1"/>
      <w:numFmt w:val="lowerLetter"/>
      <w:lvlText w:val="%5."/>
      <w:lvlJc w:val="left"/>
      <w:pPr>
        <w:ind w:left="5378" w:hanging="360"/>
      </w:pPr>
    </w:lvl>
    <w:lvl w:ilvl="5" w:tplc="041B001B" w:tentative="1">
      <w:start w:val="1"/>
      <w:numFmt w:val="lowerRoman"/>
      <w:lvlText w:val="%6."/>
      <w:lvlJc w:val="right"/>
      <w:pPr>
        <w:ind w:left="6098" w:hanging="180"/>
      </w:pPr>
    </w:lvl>
    <w:lvl w:ilvl="6" w:tplc="041B000F" w:tentative="1">
      <w:start w:val="1"/>
      <w:numFmt w:val="decimal"/>
      <w:lvlText w:val="%7."/>
      <w:lvlJc w:val="left"/>
      <w:pPr>
        <w:ind w:left="6818" w:hanging="360"/>
      </w:pPr>
    </w:lvl>
    <w:lvl w:ilvl="7" w:tplc="041B0019" w:tentative="1">
      <w:start w:val="1"/>
      <w:numFmt w:val="lowerLetter"/>
      <w:lvlText w:val="%8."/>
      <w:lvlJc w:val="left"/>
      <w:pPr>
        <w:ind w:left="7538" w:hanging="360"/>
      </w:pPr>
    </w:lvl>
    <w:lvl w:ilvl="8" w:tplc="041B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>
    <w:nsid w:val="2AFD7144"/>
    <w:multiLevelType w:val="hybridMultilevel"/>
    <w:tmpl w:val="9F029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E7170"/>
    <w:multiLevelType w:val="hybridMultilevel"/>
    <w:tmpl w:val="580A0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16F61"/>
    <w:multiLevelType w:val="hybridMultilevel"/>
    <w:tmpl w:val="546E7E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D556C"/>
    <w:multiLevelType w:val="hybridMultilevel"/>
    <w:tmpl w:val="DEA04C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D07BD"/>
    <w:multiLevelType w:val="hybridMultilevel"/>
    <w:tmpl w:val="F7E8427C"/>
    <w:lvl w:ilvl="0" w:tplc="FB7A2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06D11"/>
    <w:multiLevelType w:val="hybridMultilevel"/>
    <w:tmpl w:val="6D26E6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F0214"/>
    <w:multiLevelType w:val="hybridMultilevel"/>
    <w:tmpl w:val="81B6A51A"/>
    <w:lvl w:ilvl="0" w:tplc="589CF334">
      <w:start w:val="1"/>
      <w:numFmt w:val="upperRoman"/>
      <w:lvlText w:val="%1."/>
      <w:lvlJc w:val="left"/>
      <w:pPr>
        <w:ind w:left="2130" w:hanging="72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495038D9"/>
    <w:multiLevelType w:val="hybridMultilevel"/>
    <w:tmpl w:val="21AC1D82"/>
    <w:lvl w:ilvl="0" w:tplc="8498264E">
      <w:start w:val="9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FFA62FA"/>
    <w:multiLevelType w:val="hybridMultilevel"/>
    <w:tmpl w:val="523C50E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107EE"/>
    <w:multiLevelType w:val="hybridMultilevel"/>
    <w:tmpl w:val="9F029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87366"/>
    <w:multiLevelType w:val="hybridMultilevel"/>
    <w:tmpl w:val="335A7260"/>
    <w:lvl w:ilvl="0" w:tplc="DC5EC5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E7911"/>
    <w:multiLevelType w:val="hybridMultilevel"/>
    <w:tmpl w:val="EBB29C7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04097"/>
    <w:multiLevelType w:val="hybridMultilevel"/>
    <w:tmpl w:val="AE382E10"/>
    <w:lvl w:ilvl="0" w:tplc="0A92CD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D4471"/>
    <w:multiLevelType w:val="hybridMultilevel"/>
    <w:tmpl w:val="C2DAA3C0"/>
    <w:lvl w:ilvl="0" w:tplc="E2BE48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E35E1"/>
    <w:multiLevelType w:val="hybridMultilevel"/>
    <w:tmpl w:val="56E86BFE"/>
    <w:lvl w:ilvl="0" w:tplc="0A3E2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2735D"/>
    <w:multiLevelType w:val="hybridMultilevel"/>
    <w:tmpl w:val="97C4B32A"/>
    <w:lvl w:ilvl="0" w:tplc="88F6C1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47963"/>
    <w:multiLevelType w:val="hybridMultilevel"/>
    <w:tmpl w:val="3C5285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A3476"/>
    <w:multiLevelType w:val="hybridMultilevel"/>
    <w:tmpl w:val="F1CA54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24CDD"/>
    <w:multiLevelType w:val="hybridMultilevel"/>
    <w:tmpl w:val="9F029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F5520"/>
    <w:multiLevelType w:val="hybridMultilevel"/>
    <w:tmpl w:val="7EB0A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82365"/>
    <w:multiLevelType w:val="hybridMultilevel"/>
    <w:tmpl w:val="372038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6276A"/>
    <w:multiLevelType w:val="hybridMultilevel"/>
    <w:tmpl w:val="62F02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52A9A"/>
    <w:multiLevelType w:val="hybridMultilevel"/>
    <w:tmpl w:val="CBF036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C0108"/>
    <w:multiLevelType w:val="hybridMultilevel"/>
    <w:tmpl w:val="9F029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942E1"/>
    <w:multiLevelType w:val="hybridMultilevel"/>
    <w:tmpl w:val="62F02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20DF2"/>
    <w:multiLevelType w:val="hybridMultilevel"/>
    <w:tmpl w:val="8E7CD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D6D0F"/>
    <w:multiLevelType w:val="hybridMultilevel"/>
    <w:tmpl w:val="30E08D42"/>
    <w:lvl w:ilvl="0" w:tplc="B92C4A7E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634BC"/>
    <w:multiLevelType w:val="hybridMultilevel"/>
    <w:tmpl w:val="44E0B894"/>
    <w:lvl w:ilvl="0" w:tplc="BB680C1E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75" w:hanging="360"/>
      </w:pPr>
    </w:lvl>
    <w:lvl w:ilvl="2" w:tplc="041B001B" w:tentative="1">
      <w:start w:val="1"/>
      <w:numFmt w:val="lowerRoman"/>
      <w:lvlText w:val="%3."/>
      <w:lvlJc w:val="right"/>
      <w:pPr>
        <w:ind w:left="2095" w:hanging="180"/>
      </w:pPr>
    </w:lvl>
    <w:lvl w:ilvl="3" w:tplc="041B000F" w:tentative="1">
      <w:start w:val="1"/>
      <w:numFmt w:val="decimal"/>
      <w:lvlText w:val="%4."/>
      <w:lvlJc w:val="left"/>
      <w:pPr>
        <w:ind w:left="2815" w:hanging="360"/>
      </w:pPr>
    </w:lvl>
    <w:lvl w:ilvl="4" w:tplc="041B0019" w:tentative="1">
      <w:start w:val="1"/>
      <w:numFmt w:val="lowerLetter"/>
      <w:lvlText w:val="%5."/>
      <w:lvlJc w:val="left"/>
      <w:pPr>
        <w:ind w:left="3535" w:hanging="360"/>
      </w:pPr>
    </w:lvl>
    <w:lvl w:ilvl="5" w:tplc="041B001B" w:tentative="1">
      <w:start w:val="1"/>
      <w:numFmt w:val="lowerRoman"/>
      <w:lvlText w:val="%6."/>
      <w:lvlJc w:val="right"/>
      <w:pPr>
        <w:ind w:left="4255" w:hanging="180"/>
      </w:pPr>
    </w:lvl>
    <w:lvl w:ilvl="6" w:tplc="041B000F" w:tentative="1">
      <w:start w:val="1"/>
      <w:numFmt w:val="decimal"/>
      <w:lvlText w:val="%7."/>
      <w:lvlJc w:val="left"/>
      <w:pPr>
        <w:ind w:left="4975" w:hanging="360"/>
      </w:pPr>
    </w:lvl>
    <w:lvl w:ilvl="7" w:tplc="041B0019" w:tentative="1">
      <w:start w:val="1"/>
      <w:numFmt w:val="lowerLetter"/>
      <w:lvlText w:val="%8."/>
      <w:lvlJc w:val="left"/>
      <w:pPr>
        <w:ind w:left="5695" w:hanging="360"/>
      </w:pPr>
    </w:lvl>
    <w:lvl w:ilvl="8" w:tplc="041B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8">
    <w:nsid w:val="78017F69"/>
    <w:multiLevelType w:val="hybridMultilevel"/>
    <w:tmpl w:val="0B16ABD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B20B7"/>
    <w:multiLevelType w:val="hybridMultilevel"/>
    <w:tmpl w:val="B98C9F3E"/>
    <w:lvl w:ilvl="0" w:tplc="BFD85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76419"/>
    <w:multiLevelType w:val="hybridMultilevel"/>
    <w:tmpl w:val="0902CF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32"/>
  </w:num>
  <w:num w:numId="4">
    <w:abstractNumId w:val="7"/>
  </w:num>
  <w:num w:numId="5">
    <w:abstractNumId w:val="15"/>
  </w:num>
  <w:num w:numId="6">
    <w:abstractNumId w:val="35"/>
  </w:num>
  <w:num w:numId="7">
    <w:abstractNumId w:val="20"/>
  </w:num>
  <w:num w:numId="8">
    <w:abstractNumId w:val="27"/>
  </w:num>
  <w:num w:numId="9">
    <w:abstractNumId w:val="11"/>
  </w:num>
  <w:num w:numId="10">
    <w:abstractNumId w:val="25"/>
  </w:num>
  <w:num w:numId="11">
    <w:abstractNumId w:val="33"/>
  </w:num>
  <w:num w:numId="12">
    <w:abstractNumId w:val="19"/>
  </w:num>
  <w:num w:numId="13">
    <w:abstractNumId w:val="28"/>
  </w:num>
  <w:num w:numId="14">
    <w:abstractNumId w:val="6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29"/>
  </w:num>
  <w:num w:numId="20">
    <w:abstractNumId w:val="40"/>
  </w:num>
  <w:num w:numId="21">
    <w:abstractNumId w:val="2"/>
  </w:num>
  <w:num w:numId="22">
    <w:abstractNumId w:val="14"/>
  </w:num>
  <w:num w:numId="23">
    <w:abstractNumId w:val="4"/>
  </w:num>
  <w:num w:numId="24">
    <w:abstractNumId w:val="39"/>
  </w:num>
  <w:num w:numId="25">
    <w:abstractNumId w:val="16"/>
  </w:num>
  <w:num w:numId="26">
    <w:abstractNumId w:val="21"/>
  </w:num>
  <w:num w:numId="27">
    <w:abstractNumId w:val="1"/>
  </w:num>
  <w:num w:numId="28">
    <w:abstractNumId w:val="31"/>
  </w:num>
  <w:num w:numId="29">
    <w:abstractNumId w:val="3"/>
  </w:num>
  <w:num w:numId="30">
    <w:abstractNumId w:val="9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30"/>
  </w:num>
  <w:num w:numId="34">
    <w:abstractNumId w:val="34"/>
  </w:num>
  <w:num w:numId="35">
    <w:abstractNumId w:val="26"/>
  </w:num>
  <w:num w:numId="36">
    <w:abstractNumId w:val="38"/>
  </w:num>
  <w:num w:numId="37">
    <w:abstractNumId w:val="22"/>
  </w:num>
  <w:num w:numId="38">
    <w:abstractNumId w:val="24"/>
  </w:num>
  <w:num w:numId="39">
    <w:abstractNumId w:val="12"/>
  </w:num>
  <w:num w:numId="40">
    <w:abstractNumId w:val="8"/>
  </w:num>
  <w:num w:numId="41">
    <w:abstractNumId w:val="17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00"/>
    <w:rsid w:val="00004838"/>
    <w:rsid w:val="000135F8"/>
    <w:rsid w:val="0002614B"/>
    <w:rsid w:val="0004360A"/>
    <w:rsid w:val="00045629"/>
    <w:rsid w:val="000A2D6A"/>
    <w:rsid w:val="000A568F"/>
    <w:rsid w:val="000A5BB5"/>
    <w:rsid w:val="000A6369"/>
    <w:rsid w:val="000B569D"/>
    <w:rsid w:val="000C6F64"/>
    <w:rsid w:val="000D4A51"/>
    <w:rsid w:val="000F5BAD"/>
    <w:rsid w:val="001228C9"/>
    <w:rsid w:val="00125171"/>
    <w:rsid w:val="00132EF4"/>
    <w:rsid w:val="00137BC3"/>
    <w:rsid w:val="00140657"/>
    <w:rsid w:val="00140869"/>
    <w:rsid w:val="00146F1E"/>
    <w:rsid w:val="0015514C"/>
    <w:rsid w:val="00162E67"/>
    <w:rsid w:val="0016472F"/>
    <w:rsid w:val="00165317"/>
    <w:rsid w:val="001B7761"/>
    <w:rsid w:val="001C247F"/>
    <w:rsid w:val="001C4701"/>
    <w:rsid w:val="001F6D2E"/>
    <w:rsid w:val="00202635"/>
    <w:rsid w:val="00211CC2"/>
    <w:rsid w:val="00212E20"/>
    <w:rsid w:val="00226344"/>
    <w:rsid w:val="00226844"/>
    <w:rsid w:val="002450B9"/>
    <w:rsid w:val="00250BD5"/>
    <w:rsid w:val="00251BF8"/>
    <w:rsid w:val="00256F23"/>
    <w:rsid w:val="00260BD2"/>
    <w:rsid w:val="002671EA"/>
    <w:rsid w:val="00270EE0"/>
    <w:rsid w:val="0027123A"/>
    <w:rsid w:val="00282E4D"/>
    <w:rsid w:val="0028718F"/>
    <w:rsid w:val="002B334F"/>
    <w:rsid w:val="002B79E7"/>
    <w:rsid w:val="002F36AC"/>
    <w:rsid w:val="002F6176"/>
    <w:rsid w:val="00306834"/>
    <w:rsid w:val="003245DC"/>
    <w:rsid w:val="00326826"/>
    <w:rsid w:val="00330E35"/>
    <w:rsid w:val="00335089"/>
    <w:rsid w:val="0033624F"/>
    <w:rsid w:val="00345493"/>
    <w:rsid w:val="003471B3"/>
    <w:rsid w:val="0035045B"/>
    <w:rsid w:val="00384BFE"/>
    <w:rsid w:val="003A600C"/>
    <w:rsid w:val="003A644B"/>
    <w:rsid w:val="003B0BBB"/>
    <w:rsid w:val="003B29EB"/>
    <w:rsid w:val="003C746F"/>
    <w:rsid w:val="003E6DAF"/>
    <w:rsid w:val="003F1212"/>
    <w:rsid w:val="003F24E7"/>
    <w:rsid w:val="00437576"/>
    <w:rsid w:val="004601F2"/>
    <w:rsid w:val="004700D6"/>
    <w:rsid w:val="00475701"/>
    <w:rsid w:val="00494DED"/>
    <w:rsid w:val="004A7234"/>
    <w:rsid w:val="004C6AC9"/>
    <w:rsid w:val="004D119D"/>
    <w:rsid w:val="004E259B"/>
    <w:rsid w:val="004E5FFD"/>
    <w:rsid w:val="00501F33"/>
    <w:rsid w:val="00551EDF"/>
    <w:rsid w:val="00562F9D"/>
    <w:rsid w:val="005640F8"/>
    <w:rsid w:val="0059106B"/>
    <w:rsid w:val="00596BF9"/>
    <w:rsid w:val="005A12E2"/>
    <w:rsid w:val="005C1638"/>
    <w:rsid w:val="005C3302"/>
    <w:rsid w:val="005C5261"/>
    <w:rsid w:val="005C59AB"/>
    <w:rsid w:val="005D7E73"/>
    <w:rsid w:val="005F1DB7"/>
    <w:rsid w:val="005F3A85"/>
    <w:rsid w:val="00647250"/>
    <w:rsid w:val="0065261F"/>
    <w:rsid w:val="006569FD"/>
    <w:rsid w:val="00661EC1"/>
    <w:rsid w:val="00670E3A"/>
    <w:rsid w:val="0067201A"/>
    <w:rsid w:val="006734CA"/>
    <w:rsid w:val="00685C24"/>
    <w:rsid w:val="006872A7"/>
    <w:rsid w:val="00687378"/>
    <w:rsid w:val="00690305"/>
    <w:rsid w:val="0069439B"/>
    <w:rsid w:val="006B26C0"/>
    <w:rsid w:val="006C2AC8"/>
    <w:rsid w:val="006D34C3"/>
    <w:rsid w:val="006E0E94"/>
    <w:rsid w:val="006E514E"/>
    <w:rsid w:val="006F0FE1"/>
    <w:rsid w:val="006F3B9C"/>
    <w:rsid w:val="00700B00"/>
    <w:rsid w:val="00731291"/>
    <w:rsid w:val="00745EED"/>
    <w:rsid w:val="0077519C"/>
    <w:rsid w:val="00793EDD"/>
    <w:rsid w:val="007A3589"/>
    <w:rsid w:val="007E0C36"/>
    <w:rsid w:val="007E2834"/>
    <w:rsid w:val="007E5B1B"/>
    <w:rsid w:val="007E6487"/>
    <w:rsid w:val="007E74C6"/>
    <w:rsid w:val="00857841"/>
    <w:rsid w:val="008650EC"/>
    <w:rsid w:val="00880489"/>
    <w:rsid w:val="008A4ECD"/>
    <w:rsid w:val="008A7D29"/>
    <w:rsid w:val="008B43F4"/>
    <w:rsid w:val="008D072E"/>
    <w:rsid w:val="008E74CC"/>
    <w:rsid w:val="008F086A"/>
    <w:rsid w:val="009050C9"/>
    <w:rsid w:val="0093134A"/>
    <w:rsid w:val="00940C66"/>
    <w:rsid w:val="00947924"/>
    <w:rsid w:val="009858D7"/>
    <w:rsid w:val="00987202"/>
    <w:rsid w:val="0099448F"/>
    <w:rsid w:val="009A1F62"/>
    <w:rsid w:val="009C0CB1"/>
    <w:rsid w:val="009D6E77"/>
    <w:rsid w:val="009E2768"/>
    <w:rsid w:val="009E4282"/>
    <w:rsid w:val="009F0C5D"/>
    <w:rsid w:val="009F22D8"/>
    <w:rsid w:val="00A0031C"/>
    <w:rsid w:val="00A155ED"/>
    <w:rsid w:val="00A2146C"/>
    <w:rsid w:val="00A7218A"/>
    <w:rsid w:val="00AB25CE"/>
    <w:rsid w:val="00AB4554"/>
    <w:rsid w:val="00AC096A"/>
    <w:rsid w:val="00AC1991"/>
    <w:rsid w:val="00AD372B"/>
    <w:rsid w:val="00AE1D10"/>
    <w:rsid w:val="00AE7BB7"/>
    <w:rsid w:val="00B157A4"/>
    <w:rsid w:val="00B40E79"/>
    <w:rsid w:val="00B4118F"/>
    <w:rsid w:val="00B66D75"/>
    <w:rsid w:val="00B70426"/>
    <w:rsid w:val="00B804A8"/>
    <w:rsid w:val="00B80B94"/>
    <w:rsid w:val="00B8338C"/>
    <w:rsid w:val="00B83D4D"/>
    <w:rsid w:val="00B97355"/>
    <w:rsid w:val="00BA5C76"/>
    <w:rsid w:val="00BB0EAA"/>
    <w:rsid w:val="00BC2B1A"/>
    <w:rsid w:val="00BC416B"/>
    <w:rsid w:val="00BE3FFE"/>
    <w:rsid w:val="00BE5EF0"/>
    <w:rsid w:val="00C31752"/>
    <w:rsid w:val="00C357FB"/>
    <w:rsid w:val="00C35BE6"/>
    <w:rsid w:val="00C43E98"/>
    <w:rsid w:val="00C540F9"/>
    <w:rsid w:val="00C641D6"/>
    <w:rsid w:val="00C73531"/>
    <w:rsid w:val="00C775B5"/>
    <w:rsid w:val="00CA17CF"/>
    <w:rsid w:val="00CA7942"/>
    <w:rsid w:val="00CD4C52"/>
    <w:rsid w:val="00CE387F"/>
    <w:rsid w:val="00D00813"/>
    <w:rsid w:val="00D0416D"/>
    <w:rsid w:val="00D30EED"/>
    <w:rsid w:val="00D40D5A"/>
    <w:rsid w:val="00D5167C"/>
    <w:rsid w:val="00D75867"/>
    <w:rsid w:val="00D84E0F"/>
    <w:rsid w:val="00D95BD3"/>
    <w:rsid w:val="00D96F12"/>
    <w:rsid w:val="00DA64D2"/>
    <w:rsid w:val="00DB1EB7"/>
    <w:rsid w:val="00DB5184"/>
    <w:rsid w:val="00DB74F0"/>
    <w:rsid w:val="00DB7E5F"/>
    <w:rsid w:val="00DD196E"/>
    <w:rsid w:val="00DE3417"/>
    <w:rsid w:val="00DE3D24"/>
    <w:rsid w:val="00E00262"/>
    <w:rsid w:val="00E02FD7"/>
    <w:rsid w:val="00E044D5"/>
    <w:rsid w:val="00E2367B"/>
    <w:rsid w:val="00E356D0"/>
    <w:rsid w:val="00E37B16"/>
    <w:rsid w:val="00E427CC"/>
    <w:rsid w:val="00E47874"/>
    <w:rsid w:val="00E6103D"/>
    <w:rsid w:val="00E732AD"/>
    <w:rsid w:val="00EA04D5"/>
    <w:rsid w:val="00EA4CC0"/>
    <w:rsid w:val="00ED4D76"/>
    <w:rsid w:val="00F03667"/>
    <w:rsid w:val="00F1048A"/>
    <w:rsid w:val="00F16A29"/>
    <w:rsid w:val="00F20F60"/>
    <w:rsid w:val="00F522E6"/>
    <w:rsid w:val="00F53D89"/>
    <w:rsid w:val="00F60354"/>
    <w:rsid w:val="00F66C7F"/>
    <w:rsid w:val="00F71969"/>
    <w:rsid w:val="00F72998"/>
    <w:rsid w:val="00F74466"/>
    <w:rsid w:val="00F75ACB"/>
    <w:rsid w:val="00FB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0B00"/>
    <w:rPr>
      <w:rFonts w:eastAsiaTheme="minorHAns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134A"/>
    <w:pPr>
      <w:keepNext/>
      <w:keepLines/>
      <w:spacing w:line="240" w:lineRule="auto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6F0FE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93134A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Bezriadkovania">
    <w:name w:val="No Spacing"/>
    <w:uiPriority w:val="1"/>
    <w:qFormat/>
    <w:rsid w:val="00700B00"/>
    <w:pPr>
      <w:spacing w:after="0" w:line="240" w:lineRule="auto"/>
    </w:pPr>
    <w:rPr>
      <w:rFonts w:eastAsiaTheme="minorHAnsi"/>
    </w:rPr>
  </w:style>
  <w:style w:type="paragraph" w:styleId="Odsekzoznamu">
    <w:name w:val="List Paragraph"/>
    <w:basedOn w:val="Normlny"/>
    <w:uiPriority w:val="34"/>
    <w:qFormat/>
    <w:rsid w:val="003C746F"/>
    <w:pPr>
      <w:ind w:left="720"/>
      <w:contextualSpacing/>
    </w:pPr>
  </w:style>
  <w:style w:type="paragraph" w:customStyle="1" w:styleId="p1">
    <w:name w:val="p1"/>
    <w:basedOn w:val="Normlny"/>
    <w:rsid w:val="00E6103D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sk-SK"/>
    </w:rPr>
  </w:style>
  <w:style w:type="character" w:customStyle="1" w:styleId="s1">
    <w:name w:val="s1"/>
    <w:basedOn w:val="Predvolenpsmoodseku"/>
    <w:rsid w:val="00E6103D"/>
  </w:style>
  <w:style w:type="paragraph" w:styleId="Textbubliny">
    <w:name w:val="Balloon Text"/>
    <w:basedOn w:val="Normlny"/>
    <w:link w:val="TextbublinyChar"/>
    <w:uiPriority w:val="99"/>
    <w:semiHidden/>
    <w:unhideWhenUsed/>
    <w:rsid w:val="008A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4ECD"/>
    <w:rPr>
      <w:rFonts w:ascii="Segoe UI" w:eastAsiaTheme="minorHAnsi" w:hAnsi="Segoe UI" w:cs="Segoe UI"/>
      <w:sz w:val="18"/>
      <w:szCs w:val="18"/>
    </w:rPr>
  </w:style>
  <w:style w:type="paragraph" w:customStyle="1" w:styleId="Farebnzoznamzvraznenie11">
    <w:name w:val="Farebný zoznam – zvýraznenie 11"/>
    <w:basedOn w:val="Normlny"/>
    <w:uiPriority w:val="34"/>
    <w:qFormat/>
    <w:rsid w:val="00B8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6BF9"/>
    <w:rPr>
      <w:rFonts w:eastAsiaTheme="minorHAnsi"/>
    </w:rPr>
  </w:style>
  <w:style w:type="paragraph" w:styleId="Pta">
    <w:name w:val="footer"/>
    <w:basedOn w:val="Normlny"/>
    <w:link w:val="Pta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6BF9"/>
    <w:rPr>
      <w:rFonts w:eastAsiaTheme="minorHAnsi"/>
    </w:rPr>
  </w:style>
  <w:style w:type="paragraph" w:customStyle="1" w:styleId="Default">
    <w:name w:val="Default"/>
    <w:rsid w:val="00CA794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140657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140657"/>
  </w:style>
  <w:style w:type="character" w:styleId="PouitHypertextovPrepojenie">
    <w:name w:val="FollowedHyperlink"/>
    <w:basedOn w:val="Predvolenpsmoodseku"/>
    <w:uiPriority w:val="99"/>
    <w:semiHidden/>
    <w:unhideWhenUsed/>
    <w:rsid w:val="001406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0B00"/>
    <w:rPr>
      <w:rFonts w:eastAsiaTheme="minorHAns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134A"/>
    <w:pPr>
      <w:keepNext/>
      <w:keepLines/>
      <w:spacing w:line="240" w:lineRule="auto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6F0FE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93134A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Bezriadkovania">
    <w:name w:val="No Spacing"/>
    <w:uiPriority w:val="1"/>
    <w:qFormat/>
    <w:rsid w:val="00700B00"/>
    <w:pPr>
      <w:spacing w:after="0" w:line="240" w:lineRule="auto"/>
    </w:pPr>
    <w:rPr>
      <w:rFonts w:eastAsiaTheme="minorHAnsi"/>
    </w:rPr>
  </w:style>
  <w:style w:type="paragraph" w:styleId="Odsekzoznamu">
    <w:name w:val="List Paragraph"/>
    <w:basedOn w:val="Normlny"/>
    <w:uiPriority w:val="34"/>
    <w:qFormat/>
    <w:rsid w:val="003C746F"/>
    <w:pPr>
      <w:ind w:left="720"/>
      <w:contextualSpacing/>
    </w:pPr>
  </w:style>
  <w:style w:type="paragraph" w:customStyle="1" w:styleId="p1">
    <w:name w:val="p1"/>
    <w:basedOn w:val="Normlny"/>
    <w:rsid w:val="00E6103D"/>
    <w:pPr>
      <w:spacing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sk-SK"/>
    </w:rPr>
  </w:style>
  <w:style w:type="character" w:customStyle="1" w:styleId="s1">
    <w:name w:val="s1"/>
    <w:basedOn w:val="Predvolenpsmoodseku"/>
    <w:rsid w:val="00E6103D"/>
  </w:style>
  <w:style w:type="paragraph" w:styleId="Textbubliny">
    <w:name w:val="Balloon Text"/>
    <w:basedOn w:val="Normlny"/>
    <w:link w:val="TextbublinyChar"/>
    <w:uiPriority w:val="99"/>
    <w:semiHidden/>
    <w:unhideWhenUsed/>
    <w:rsid w:val="008A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4ECD"/>
    <w:rPr>
      <w:rFonts w:ascii="Segoe UI" w:eastAsiaTheme="minorHAnsi" w:hAnsi="Segoe UI" w:cs="Segoe UI"/>
      <w:sz w:val="18"/>
      <w:szCs w:val="18"/>
    </w:rPr>
  </w:style>
  <w:style w:type="paragraph" w:customStyle="1" w:styleId="Farebnzoznamzvraznenie11">
    <w:name w:val="Farebný zoznam – zvýraznenie 11"/>
    <w:basedOn w:val="Normlny"/>
    <w:uiPriority w:val="34"/>
    <w:qFormat/>
    <w:rsid w:val="00B8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6BF9"/>
    <w:rPr>
      <w:rFonts w:eastAsiaTheme="minorHAnsi"/>
    </w:rPr>
  </w:style>
  <w:style w:type="paragraph" w:styleId="Pta">
    <w:name w:val="footer"/>
    <w:basedOn w:val="Normlny"/>
    <w:link w:val="Pta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6BF9"/>
    <w:rPr>
      <w:rFonts w:eastAsiaTheme="minorHAnsi"/>
    </w:rPr>
  </w:style>
  <w:style w:type="paragraph" w:customStyle="1" w:styleId="Default">
    <w:name w:val="Default"/>
    <w:rsid w:val="00CA794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140657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140657"/>
  </w:style>
  <w:style w:type="character" w:styleId="PouitHypertextovPrepojenie">
    <w:name w:val="FollowedHyperlink"/>
    <w:basedOn w:val="Predvolenpsmoodseku"/>
    <w:uiPriority w:val="99"/>
    <w:semiHidden/>
    <w:unhideWhenUsed/>
    <w:rsid w:val="001406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E97C-D0D0-4D22-A1FC-F624DED4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kontrola plnenia uznesení</vt:lpstr>
    </vt:vector>
  </TitlesOfParts>
  <Company>Mesto Stupava</Company>
  <LinksUpToDate>false</LinksUpToDate>
  <CharactersWithSpaces>16619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kontrola plnenia uznesení</dc:title>
  <dc:subject/>
  <dc:creator>margita.hricova@stupava.sk</dc:creator>
  <cp:keywords>informácia</cp:keywords>
  <dc:description/>
  <cp:lastModifiedBy>Vlastnik</cp:lastModifiedBy>
  <cp:revision>2</cp:revision>
  <cp:lastPrinted>2017-03-16T14:38:00Z</cp:lastPrinted>
  <dcterms:created xsi:type="dcterms:W3CDTF">2017-03-16T17:23:00Z</dcterms:created>
  <dcterms:modified xsi:type="dcterms:W3CDTF">2017-03-16T17:23:00Z</dcterms:modified>
</cp:coreProperties>
</file>