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69" w:rsidRPr="00C020D1" w:rsidRDefault="00831F69">
      <w:pPr>
        <w:rPr>
          <w:rFonts w:ascii="Arial" w:hAnsi="Arial" w:cs="Arial"/>
        </w:rPr>
      </w:pPr>
    </w:p>
    <w:p w:rsidR="00831F69" w:rsidRPr="00341A14" w:rsidRDefault="00831F69">
      <w:pPr>
        <w:rPr>
          <w:rFonts w:ascii="Arial" w:hAnsi="Arial" w:cs="Arial"/>
        </w:rPr>
      </w:pPr>
      <w:r w:rsidRPr="00341A14">
        <w:rPr>
          <w:rFonts w:ascii="Arial" w:hAnsi="Arial" w:cs="Arial"/>
        </w:rPr>
        <w:t>Deň zasadnutia MsZ / Testületiülésnapja:</w:t>
      </w:r>
      <w:r>
        <w:rPr>
          <w:rFonts w:ascii="Arial" w:hAnsi="Arial" w:cs="Arial"/>
        </w:rPr>
        <w:t>10.05.2018/2018.05.10.</w:t>
      </w:r>
    </w:p>
    <w:p w:rsidR="00831F69" w:rsidRDefault="00831F69"/>
    <w:p w:rsidR="00831F69" w:rsidRDefault="00831F69"/>
    <w:p w:rsidR="00831F69" w:rsidRDefault="00831F69"/>
    <w:p w:rsidR="00831F69" w:rsidRPr="00EE61B8" w:rsidRDefault="00831F69" w:rsidP="00341A1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/>
          <w:b/>
          <w:i/>
          <w:sz w:val="24"/>
          <w:szCs w:val="24"/>
          <w:lang w:eastAsia="sk-SK"/>
        </w:rPr>
      </w:pPr>
      <w:r w:rsidRPr="00EE61B8">
        <w:rPr>
          <w:rFonts w:ascii="Arial" w:hAnsi="Arial"/>
          <w:b/>
          <w:sz w:val="24"/>
          <w:szCs w:val="24"/>
          <w:lang w:eastAsia="sk-SK"/>
        </w:rPr>
        <w:t>Názov predkladaného materiálu – Előterjesztet</w:t>
      </w:r>
      <w:r>
        <w:rPr>
          <w:rFonts w:ascii="Arial" w:hAnsi="Arial"/>
          <w:b/>
          <w:sz w:val="24"/>
          <w:szCs w:val="24"/>
          <w:lang w:eastAsia="sk-SK"/>
        </w:rPr>
        <w:t xml:space="preserve">t </w:t>
      </w:r>
      <w:r w:rsidRPr="00EE61B8">
        <w:rPr>
          <w:rFonts w:ascii="Arial" w:hAnsi="Arial"/>
          <w:b/>
          <w:sz w:val="24"/>
          <w:szCs w:val="24"/>
          <w:lang w:eastAsia="sk-SK"/>
        </w:rPr>
        <w:t>anyag</w:t>
      </w:r>
      <w:r>
        <w:rPr>
          <w:rFonts w:ascii="Arial" w:hAnsi="Arial"/>
          <w:b/>
          <w:sz w:val="24"/>
          <w:szCs w:val="24"/>
          <w:lang w:eastAsia="sk-SK"/>
        </w:rPr>
        <w:t xml:space="preserve"> </w:t>
      </w:r>
      <w:r w:rsidRPr="00EE61B8">
        <w:rPr>
          <w:rFonts w:ascii="Arial" w:hAnsi="Arial"/>
          <w:b/>
          <w:sz w:val="24"/>
          <w:szCs w:val="24"/>
          <w:lang w:eastAsia="sk-SK"/>
        </w:rPr>
        <w:t>címe</w:t>
      </w:r>
    </w:p>
    <w:p w:rsidR="00831F69" w:rsidRPr="00E24218" w:rsidRDefault="00831F69" w:rsidP="002806B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24218">
        <w:rPr>
          <w:rFonts w:ascii="Arial" w:hAnsi="Arial"/>
          <w:b/>
          <w:sz w:val="24"/>
          <w:szCs w:val="24"/>
        </w:rPr>
        <w:t>Ladislav Horváth a manž. Gyöngyi Horváthová</w:t>
      </w:r>
      <w:r w:rsidRPr="00E24218">
        <w:rPr>
          <w:rFonts w:ascii="Arial" w:hAnsi="Arial" w:cs="Arial"/>
          <w:b/>
          <w:bCs/>
          <w:sz w:val="24"/>
          <w:szCs w:val="24"/>
        </w:rPr>
        <w:t>–  Žiadosť o predaj pozemku</w:t>
      </w:r>
    </w:p>
    <w:p w:rsidR="00831F69" w:rsidRPr="00E24218" w:rsidRDefault="00831F69" w:rsidP="002806B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24218">
        <w:rPr>
          <w:rFonts w:ascii="Arial" w:hAnsi="Arial"/>
          <w:b/>
          <w:sz w:val="24"/>
          <w:szCs w:val="24"/>
        </w:rPr>
        <w:t xml:space="preserve"> Ladislav Horváth és</w:t>
      </w:r>
      <w:r>
        <w:rPr>
          <w:rFonts w:ascii="Arial" w:hAnsi="Arial"/>
          <w:b/>
          <w:sz w:val="24"/>
          <w:szCs w:val="24"/>
        </w:rPr>
        <w:t xml:space="preserve"> </w:t>
      </w:r>
      <w:r w:rsidRPr="00E24218">
        <w:rPr>
          <w:rFonts w:ascii="Arial" w:hAnsi="Arial"/>
          <w:b/>
          <w:sz w:val="24"/>
          <w:szCs w:val="24"/>
        </w:rPr>
        <w:t>felesége</w:t>
      </w:r>
      <w:r>
        <w:rPr>
          <w:rFonts w:ascii="Arial" w:hAnsi="Arial"/>
          <w:b/>
          <w:sz w:val="24"/>
          <w:szCs w:val="24"/>
        </w:rPr>
        <w:t xml:space="preserve"> </w:t>
      </w:r>
      <w:r w:rsidRPr="00E24218">
        <w:rPr>
          <w:rFonts w:ascii="Arial" w:hAnsi="Arial"/>
          <w:b/>
          <w:sz w:val="24"/>
          <w:szCs w:val="24"/>
        </w:rPr>
        <w:t>Gyöngyi Horváthová</w:t>
      </w:r>
      <w:r w:rsidRPr="00E24218">
        <w:rPr>
          <w:rFonts w:ascii="Arial" w:hAnsi="Arial" w:cs="Arial"/>
          <w:b/>
          <w:bCs/>
          <w:sz w:val="24"/>
          <w:szCs w:val="24"/>
        </w:rPr>
        <w:t xml:space="preserve"> – Kérvény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24218">
        <w:rPr>
          <w:rFonts w:ascii="Arial" w:hAnsi="Arial" w:cs="Arial"/>
          <w:b/>
          <w:bCs/>
          <w:sz w:val="24"/>
          <w:szCs w:val="24"/>
        </w:rPr>
        <w:t>telek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24218">
        <w:rPr>
          <w:rFonts w:ascii="Arial" w:hAnsi="Arial" w:cs="Arial"/>
          <w:b/>
          <w:bCs/>
          <w:sz w:val="24"/>
          <w:szCs w:val="24"/>
        </w:rPr>
        <w:t>megvásárlására</w:t>
      </w:r>
      <w:bookmarkStart w:id="0" w:name="_GoBack"/>
      <w:bookmarkEnd w:id="0"/>
    </w:p>
    <w:p w:rsidR="00831F69" w:rsidRPr="00EE61B8" w:rsidRDefault="00831F69">
      <w:pPr>
        <w:rPr>
          <w:sz w:val="24"/>
          <w:szCs w:val="24"/>
        </w:rPr>
      </w:pPr>
    </w:p>
    <w:p w:rsidR="00831F69" w:rsidRDefault="00831F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31F69" w:rsidRPr="00E06F53" w:rsidTr="00E06F53">
        <w:tc>
          <w:tcPr>
            <w:tcW w:w="4606" w:type="dxa"/>
          </w:tcPr>
          <w:p w:rsidR="00831F69" w:rsidRPr="00E06F53" w:rsidRDefault="00831F69" w:rsidP="00B53EC8">
            <w:pPr>
              <w:spacing w:after="0" w:line="240" w:lineRule="auto"/>
              <w:rPr>
                <w:rFonts w:ascii="Arial" w:hAnsi="Arial" w:cs="Arial"/>
                <w:b/>
                <w:lang w:val="hu-HU"/>
              </w:rPr>
            </w:pPr>
            <w:r w:rsidRPr="00E06F53">
              <w:rPr>
                <w:rFonts w:ascii="Arial" w:hAnsi="Arial" w:cs="Arial"/>
                <w:b/>
                <w:lang w:val="hu-HU"/>
              </w:rPr>
              <w:t>Zodpovedný</w:t>
            </w:r>
            <w:r>
              <w:rPr>
                <w:rFonts w:ascii="Arial" w:hAnsi="Arial" w:cs="Arial"/>
                <w:b/>
                <w:lang w:val="hu-HU"/>
              </w:rPr>
              <w:t xml:space="preserve"> </w:t>
            </w:r>
            <w:r w:rsidRPr="00E06F53">
              <w:rPr>
                <w:rFonts w:ascii="Arial" w:hAnsi="Arial" w:cs="Arial"/>
                <w:b/>
                <w:lang w:val="hu-HU"/>
              </w:rPr>
              <w:t xml:space="preserve">predkladateľ/ </w:t>
            </w:r>
          </w:p>
          <w:p w:rsidR="00831F69" w:rsidRPr="00E06F53" w:rsidRDefault="00831F69" w:rsidP="00B53E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53">
              <w:rPr>
                <w:rFonts w:ascii="Arial" w:hAnsi="Arial" w:cs="Arial"/>
                <w:b/>
                <w:lang w:val="hu-HU"/>
              </w:rPr>
              <w:t>Felelős előterjesztő</w:t>
            </w:r>
          </w:p>
        </w:tc>
        <w:tc>
          <w:tcPr>
            <w:tcW w:w="4606" w:type="dxa"/>
          </w:tcPr>
          <w:p w:rsidR="00831F69" w:rsidRPr="00B53EC8" w:rsidRDefault="00831F69" w:rsidP="00B53EC8">
            <w:pPr>
              <w:spacing w:after="0" w:line="240" w:lineRule="auto"/>
              <w:rPr>
                <w:rFonts w:ascii="Arial" w:hAnsi="Arial" w:cs="Arial"/>
              </w:rPr>
            </w:pPr>
            <w:r w:rsidRPr="00B53EC8">
              <w:rPr>
                <w:rFonts w:ascii="Arial" w:hAnsi="Arial" w:cs="Arial"/>
              </w:rPr>
              <w:t xml:space="preserve">JUDr. Ing. Iveta Némethová, </w:t>
            </w:r>
          </w:p>
          <w:p w:rsidR="00831F69" w:rsidRDefault="00831F69" w:rsidP="00B53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vedúca odboru správy majetku</w:t>
            </w:r>
          </w:p>
          <w:p w:rsidR="00831F69" w:rsidRPr="00B53EC8" w:rsidRDefault="00831F69" w:rsidP="00B53EC8">
            <w:pPr>
              <w:spacing w:after="0" w:line="240" w:lineRule="auto"/>
              <w:rPr>
                <w:rFonts w:ascii="Arial" w:hAnsi="Arial" w:cs="Arial"/>
                <w:lang w:val="hu-HU"/>
              </w:rPr>
            </w:pPr>
            <w:r w:rsidRPr="00B53EC8">
              <w:rPr>
                <w:rFonts w:ascii="Arial" w:hAnsi="Arial" w:cs="Arial"/>
                <w:lang w:val="hu-HU"/>
              </w:rPr>
              <w:t>vagyonkezelési főosztály vezetője</w:t>
            </w:r>
          </w:p>
        </w:tc>
      </w:tr>
      <w:tr w:rsidR="00831F69" w:rsidRPr="00E06F53" w:rsidTr="00E06F53">
        <w:tc>
          <w:tcPr>
            <w:tcW w:w="4606" w:type="dxa"/>
          </w:tcPr>
          <w:p w:rsidR="00831F69" w:rsidRPr="00E06F53" w:rsidRDefault="00831F69" w:rsidP="00E06F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53">
              <w:rPr>
                <w:rFonts w:ascii="Arial" w:hAnsi="Arial" w:cs="Arial"/>
                <w:b/>
                <w:lang w:val="hu-HU"/>
              </w:rPr>
              <w:t>Vypracoval / Témafelelős</w:t>
            </w:r>
          </w:p>
        </w:tc>
        <w:tc>
          <w:tcPr>
            <w:tcW w:w="4606" w:type="dxa"/>
          </w:tcPr>
          <w:p w:rsidR="00831F69" w:rsidRPr="002806B5" w:rsidRDefault="00831F69" w:rsidP="00E06F53">
            <w:pPr>
              <w:spacing w:after="0" w:line="240" w:lineRule="auto"/>
              <w:rPr>
                <w:rFonts w:ascii="Arial" w:hAnsi="Arial" w:cs="Arial"/>
              </w:rPr>
            </w:pPr>
            <w:r w:rsidRPr="002806B5">
              <w:rPr>
                <w:rFonts w:ascii="Arial" w:hAnsi="Arial" w:cs="Arial"/>
              </w:rPr>
              <w:t>Beáta Kmeťová</w:t>
            </w:r>
          </w:p>
        </w:tc>
      </w:tr>
    </w:tbl>
    <w:p w:rsidR="00831F69" w:rsidRDefault="00831F69"/>
    <w:p w:rsidR="00831F69" w:rsidRDefault="00831F69"/>
    <w:p w:rsidR="00831F69" w:rsidRDefault="00831F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118"/>
      </w:tblGrid>
      <w:tr w:rsidR="00831F69" w:rsidRPr="00E06F53" w:rsidTr="00E06F53">
        <w:tc>
          <w:tcPr>
            <w:tcW w:w="6062" w:type="dxa"/>
          </w:tcPr>
          <w:p w:rsidR="00831F69" w:rsidRPr="00E06F53" w:rsidRDefault="00831F69" w:rsidP="00E06F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53">
              <w:rPr>
                <w:rFonts w:ascii="Arial" w:hAnsi="Arial" w:cs="Arial"/>
                <w:b/>
              </w:rPr>
              <w:t>Odborná komisia/</w:t>
            </w:r>
          </w:p>
          <w:p w:rsidR="00831F69" w:rsidRPr="00E06F53" w:rsidRDefault="00831F69" w:rsidP="00E06F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53">
              <w:rPr>
                <w:rFonts w:ascii="Arial" w:hAnsi="Arial" w:cs="Arial"/>
                <w:b/>
              </w:rPr>
              <w:t>Véleményező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06F53">
              <w:rPr>
                <w:rFonts w:ascii="Arial" w:hAnsi="Arial" w:cs="Arial"/>
                <w:b/>
              </w:rPr>
              <w:t>szakbizottság</w:t>
            </w:r>
          </w:p>
        </w:tc>
        <w:tc>
          <w:tcPr>
            <w:tcW w:w="3118" w:type="dxa"/>
          </w:tcPr>
          <w:p w:rsidR="00831F69" w:rsidRPr="00E06F53" w:rsidRDefault="00831F69" w:rsidP="00E06F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53">
              <w:rPr>
                <w:rFonts w:ascii="Arial" w:hAnsi="Arial" w:cs="Arial"/>
                <w:b/>
              </w:rPr>
              <w:t>Dátum/dátum</w:t>
            </w:r>
          </w:p>
        </w:tc>
      </w:tr>
      <w:tr w:rsidR="00831F69" w:rsidRPr="00B53EC8" w:rsidTr="00E06F53">
        <w:tc>
          <w:tcPr>
            <w:tcW w:w="6062" w:type="dxa"/>
          </w:tcPr>
          <w:p w:rsidR="00831F69" w:rsidRPr="00B53EC8" w:rsidRDefault="00831F69" w:rsidP="00B53E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C8">
              <w:rPr>
                <w:rFonts w:ascii="Arial" w:hAnsi="Arial" w:cs="Arial"/>
                <w:b/>
              </w:rPr>
              <w:t xml:space="preserve">Finančná komisia/ </w:t>
            </w:r>
            <w:r w:rsidRPr="00B53EC8">
              <w:rPr>
                <w:rFonts w:ascii="Arial" w:hAnsi="Arial" w:cs="Arial"/>
                <w:b/>
                <w:lang w:val="hu-HU"/>
              </w:rPr>
              <w:t>Pénzügyi bizottság</w:t>
            </w:r>
          </w:p>
        </w:tc>
        <w:tc>
          <w:tcPr>
            <w:tcW w:w="3118" w:type="dxa"/>
          </w:tcPr>
          <w:p w:rsidR="00831F69" w:rsidRPr="00B53EC8" w:rsidRDefault="00831F69" w:rsidP="00B53E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18.04.2018</w:t>
            </w:r>
          </w:p>
        </w:tc>
      </w:tr>
      <w:tr w:rsidR="00831F69" w:rsidRPr="00B53EC8" w:rsidTr="00E06F53">
        <w:tc>
          <w:tcPr>
            <w:tcW w:w="6062" w:type="dxa"/>
          </w:tcPr>
          <w:p w:rsidR="00831F69" w:rsidRPr="00B53EC8" w:rsidRDefault="00831F69" w:rsidP="00B53E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C8">
              <w:rPr>
                <w:rFonts w:ascii="Arial" w:hAnsi="Arial" w:cs="Arial"/>
                <w:b/>
              </w:rPr>
              <w:t>Komisia rozvoja mesta/</w:t>
            </w:r>
            <w:r w:rsidRPr="00B53EC8">
              <w:rPr>
                <w:rFonts w:ascii="Arial" w:hAnsi="Arial" w:cs="Arial"/>
                <w:b/>
                <w:lang w:val="hu-HU"/>
              </w:rPr>
              <w:t>Városfejlesztési bizottság</w:t>
            </w:r>
          </w:p>
        </w:tc>
        <w:tc>
          <w:tcPr>
            <w:tcW w:w="3118" w:type="dxa"/>
          </w:tcPr>
          <w:p w:rsidR="00831F69" w:rsidRPr="00B53EC8" w:rsidRDefault="00831F69" w:rsidP="00B53E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16.04.2018</w:t>
            </w:r>
          </w:p>
        </w:tc>
      </w:tr>
      <w:tr w:rsidR="00831F69" w:rsidRPr="00E06F53" w:rsidTr="00E06F53">
        <w:tc>
          <w:tcPr>
            <w:tcW w:w="6062" w:type="dxa"/>
          </w:tcPr>
          <w:p w:rsidR="00831F69" w:rsidRPr="00E06F53" w:rsidRDefault="00831F69" w:rsidP="00B53E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6F53">
              <w:rPr>
                <w:rFonts w:ascii="Arial" w:hAnsi="Arial" w:cs="Arial"/>
                <w:b/>
              </w:rPr>
              <w:t>Mestská rada/ VárosiTanács</w:t>
            </w:r>
          </w:p>
        </w:tc>
        <w:tc>
          <w:tcPr>
            <w:tcW w:w="3118" w:type="dxa"/>
          </w:tcPr>
          <w:p w:rsidR="00831F69" w:rsidRPr="002806B5" w:rsidRDefault="00831F69" w:rsidP="00B53E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06B5">
              <w:rPr>
                <w:rFonts w:ascii="Arial" w:hAnsi="Arial" w:cs="Arial"/>
                <w:b/>
              </w:rPr>
              <w:t>02.</w:t>
            </w:r>
            <w:r>
              <w:rPr>
                <w:rFonts w:ascii="Arial" w:hAnsi="Arial" w:cs="Arial"/>
                <w:b/>
              </w:rPr>
              <w:t>0</w:t>
            </w:r>
            <w:r w:rsidRPr="002806B5">
              <w:rPr>
                <w:rFonts w:ascii="Arial" w:hAnsi="Arial" w:cs="Arial"/>
                <w:b/>
              </w:rPr>
              <w:t>5.2018</w:t>
            </w:r>
          </w:p>
        </w:tc>
      </w:tr>
    </w:tbl>
    <w:p w:rsidR="00831F69" w:rsidRDefault="00831F69"/>
    <w:p w:rsidR="00831F69" w:rsidRDefault="00831F69"/>
    <w:p w:rsidR="00831F69" w:rsidRDefault="00831F69" w:rsidP="00C020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31F69" w:rsidRDefault="00831F69" w:rsidP="00C020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31F69" w:rsidRDefault="00831F69" w:rsidP="00C020D1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Prílohy</w:t>
      </w:r>
      <w:r w:rsidRPr="008E22BE">
        <w:rPr>
          <w:rFonts w:ascii="Arial" w:hAnsi="Arial"/>
          <w:b/>
        </w:rPr>
        <w:t xml:space="preserve"> - Mellékletek: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8654"/>
      </w:tblGrid>
      <w:tr w:rsidR="00831F69" w:rsidRPr="00E06F53" w:rsidTr="00E06F53">
        <w:tc>
          <w:tcPr>
            <w:tcW w:w="534" w:type="dxa"/>
          </w:tcPr>
          <w:p w:rsidR="00831F69" w:rsidRPr="00E06F53" w:rsidRDefault="00831F69" w:rsidP="00E06F53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E06F53">
              <w:rPr>
                <w:rFonts w:ascii="Arial" w:hAnsi="Arial"/>
              </w:rPr>
              <w:t>1.</w:t>
            </w:r>
          </w:p>
        </w:tc>
        <w:tc>
          <w:tcPr>
            <w:tcW w:w="9072" w:type="dxa"/>
          </w:tcPr>
          <w:p w:rsidR="00831F69" w:rsidRPr="00E06F53" w:rsidRDefault="00831F69" w:rsidP="00E06F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Dôvodová správa</w:t>
            </w:r>
          </w:p>
        </w:tc>
      </w:tr>
      <w:tr w:rsidR="00831F69" w:rsidRPr="00E06F53" w:rsidTr="00E06F53">
        <w:tc>
          <w:tcPr>
            <w:tcW w:w="534" w:type="dxa"/>
          </w:tcPr>
          <w:p w:rsidR="00831F69" w:rsidRPr="00E06F53" w:rsidRDefault="00831F69" w:rsidP="00E06F53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E06F53">
              <w:rPr>
                <w:rFonts w:ascii="Arial" w:hAnsi="Arial"/>
              </w:rPr>
              <w:t>2.</w:t>
            </w:r>
          </w:p>
        </w:tc>
        <w:tc>
          <w:tcPr>
            <w:tcW w:w="9072" w:type="dxa"/>
          </w:tcPr>
          <w:p w:rsidR="00831F69" w:rsidRPr="00E06F53" w:rsidRDefault="00831F69" w:rsidP="00E06F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Návrh(y) na uznesenie</w:t>
            </w:r>
          </w:p>
        </w:tc>
      </w:tr>
      <w:tr w:rsidR="00831F69" w:rsidRPr="00E06F53" w:rsidTr="00E06F53">
        <w:tc>
          <w:tcPr>
            <w:tcW w:w="534" w:type="dxa"/>
          </w:tcPr>
          <w:p w:rsidR="00831F69" w:rsidRPr="00E06F53" w:rsidRDefault="00831F69" w:rsidP="00E06F53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E06F53">
              <w:rPr>
                <w:rFonts w:ascii="Arial" w:hAnsi="Arial"/>
              </w:rPr>
              <w:t>3.</w:t>
            </w:r>
          </w:p>
        </w:tc>
        <w:tc>
          <w:tcPr>
            <w:tcW w:w="9072" w:type="dxa"/>
          </w:tcPr>
          <w:p w:rsidR="00831F69" w:rsidRPr="00E06F53" w:rsidRDefault="00831F69" w:rsidP="00E06F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Prílohy: Žiadosť</w:t>
            </w:r>
          </w:p>
        </w:tc>
      </w:tr>
      <w:tr w:rsidR="00831F69" w:rsidRPr="00E06F53" w:rsidTr="00E06F53">
        <w:tc>
          <w:tcPr>
            <w:tcW w:w="534" w:type="dxa"/>
          </w:tcPr>
          <w:p w:rsidR="00831F69" w:rsidRPr="00E06F53" w:rsidRDefault="00831F69" w:rsidP="00E06F53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072" w:type="dxa"/>
          </w:tcPr>
          <w:p w:rsidR="00831F69" w:rsidRPr="00E06F53" w:rsidRDefault="00831F69" w:rsidP="00E06F53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Fotodokumentácia</w:t>
            </w:r>
          </w:p>
        </w:tc>
      </w:tr>
      <w:tr w:rsidR="00831F69" w:rsidRPr="00E06F53" w:rsidTr="00E06F53">
        <w:tc>
          <w:tcPr>
            <w:tcW w:w="534" w:type="dxa"/>
          </w:tcPr>
          <w:p w:rsidR="00831F69" w:rsidRPr="00E06F53" w:rsidRDefault="00831F69" w:rsidP="00E06F53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072" w:type="dxa"/>
          </w:tcPr>
          <w:p w:rsidR="00831F69" w:rsidRPr="00E06F53" w:rsidRDefault="00831F69" w:rsidP="00791AF8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Geometrický plán</w:t>
            </w:r>
          </w:p>
        </w:tc>
      </w:tr>
      <w:tr w:rsidR="00831F69" w:rsidRPr="00E06F53" w:rsidTr="00E06F53">
        <w:tc>
          <w:tcPr>
            <w:tcW w:w="534" w:type="dxa"/>
          </w:tcPr>
          <w:p w:rsidR="00831F69" w:rsidRPr="00E06F53" w:rsidRDefault="00831F69" w:rsidP="00E06F53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072" w:type="dxa"/>
          </w:tcPr>
          <w:p w:rsidR="00831F69" w:rsidRPr="00E06F53" w:rsidRDefault="00831F69" w:rsidP="00E06F53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</w:tbl>
    <w:p w:rsidR="00831F69" w:rsidRDefault="00831F69"/>
    <w:p w:rsidR="00831F69" w:rsidRDefault="00831F69" w:rsidP="00A83D10">
      <w:pPr>
        <w:pStyle w:val="Heading3"/>
        <w:spacing w:before="0"/>
        <w:rPr>
          <w:rFonts w:ascii="Arial" w:hAnsi="Arial" w:cs="Arial"/>
          <w:color w:val="auto"/>
        </w:rPr>
      </w:pPr>
    </w:p>
    <w:p w:rsidR="00831F69" w:rsidRPr="00ED1B1C" w:rsidRDefault="00831F69" w:rsidP="00ED1B1C">
      <w:pPr>
        <w:rPr>
          <w:lang w:eastAsia="sk-SK"/>
        </w:rPr>
      </w:pPr>
    </w:p>
    <w:p w:rsidR="00831F69" w:rsidRDefault="00831F69" w:rsidP="00A83D10">
      <w:pPr>
        <w:pStyle w:val="Heading3"/>
        <w:spacing w:before="0"/>
        <w:rPr>
          <w:rFonts w:ascii="Arial" w:hAnsi="Arial" w:cs="Arial"/>
          <w:color w:val="auto"/>
          <w:sz w:val="22"/>
          <w:szCs w:val="22"/>
        </w:rPr>
      </w:pPr>
    </w:p>
    <w:p w:rsidR="00831F69" w:rsidRDefault="00831F69" w:rsidP="00A83D10">
      <w:pPr>
        <w:pStyle w:val="Heading3"/>
        <w:spacing w:before="0"/>
        <w:rPr>
          <w:rFonts w:ascii="Arial" w:hAnsi="Arial" w:cs="Arial"/>
          <w:color w:val="auto"/>
          <w:sz w:val="22"/>
          <w:szCs w:val="22"/>
        </w:rPr>
      </w:pPr>
      <w:r w:rsidRPr="00477AF5">
        <w:rPr>
          <w:rFonts w:ascii="Arial" w:hAnsi="Arial" w:cs="Arial"/>
          <w:color w:val="auto"/>
          <w:sz w:val="22"/>
          <w:szCs w:val="22"/>
        </w:rPr>
        <w:t>Dôvodová správa - Indoklás:</w:t>
      </w:r>
    </w:p>
    <w:p w:rsidR="00831F69" w:rsidRPr="00477AF5" w:rsidRDefault="00831F69" w:rsidP="00477AF5">
      <w:pPr>
        <w:spacing w:after="0"/>
        <w:rPr>
          <w:lang w:eastAsia="sk-SK"/>
        </w:rPr>
      </w:pPr>
    </w:p>
    <w:p w:rsidR="00831F69" w:rsidRPr="005207E3" w:rsidRDefault="00831F69" w:rsidP="00B204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/>
        </w:rPr>
      </w:pPr>
      <w:r w:rsidRPr="005207E3">
        <w:rPr>
          <w:rFonts w:ascii="Arial" w:hAnsi="Arial" w:cs="Arial"/>
          <w:bCs/>
          <w:i/>
        </w:rPr>
        <w:t xml:space="preserve">Východisko: </w:t>
      </w:r>
    </w:p>
    <w:p w:rsidR="00831F69" w:rsidRPr="007714B0" w:rsidRDefault="00831F69" w:rsidP="00B53EC8">
      <w:pPr>
        <w:pStyle w:val="ListParagraph"/>
        <w:spacing w:after="0" w:line="240" w:lineRule="auto"/>
        <w:rPr>
          <w:rFonts w:ascii="Arial" w:hAnsi="Arial" w:cs="Arial"/>
          <w:b/>
          <w:bCs/>
        </w:rPr>
      </w:pPr>
      <w:r w:rsidRPr="007714B0">
        <w:rPr>
          <w:rFonts w:ascii="Arial" w:hAnsi="Arial" w:cs="Arial"/>
          <w:b/>
          <w:bCs/>
        </w:rPr>
        <w:t xml:space="preserve">Žiadateľ: </w:t>
      </w:r>
    </w:p>
    <w:p w:rsidR="00831F69" w:rsidRPr="00404669" w:rsidRDefault="00831F69" w:rsidP="007714B0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/>
          <w:b/>
        </w:rPr>
        <w:t>Ladislav Horváth a manž. Gyöngyi Horváthová ,</w:t>
      </w:r>
      <w:r>
        <w:rPr>
          <w:rFonts w:ascii="Arial" w:hAnsi="Arial" w:cs="Arial"/>
        </w:rPr>
        <w:t>945 01 Komárno</w:t>
      </w:r>
    </w:p>
    <w:p w:rsidR="00831F69" w:rsidRDefault="00831F69" w:rsidP="007714B0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i/>
        </w:rPr>
      </w:pPr>
    </w:p>
    <w:p w:rsidR="00831F69" w:rsidRPr="007714B0" w:rsidRDefault="00831F69" w:rsidP="007714B0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  <w:r w:rsidRPr="007714B0">
        <w:rPr>
          <w:rFonts w:ascii="Arial" w:hAnsi="Arial" w:cs="Arial"/>
          <w:b/>
          <w:bCs/>
        </w:rPr>
        <w:t>Predmet žiadosti</w:t>
      </w:r>
      <w:r w:rsidRPr="007714B0">
        <w:rPr>
          <w:rFonts w:ascii="Arial" w:hAnsi="Arial" w:cs="Arial"/>
          <w:bCs/>
        </w:rPr>
        <w:t xml:space="preserve">: </w:t>
      </w:r>
    </w:p>
    <w:p w:rsidR="00831F69" w:rsidRPr="006E0E6B" w:rsidRDefault="00831F69" w:rsidP="006E0E6B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6E0E6B">
        <w:rPr>
          <w:rFonts w:ascii="Arial" w:hAnsi="Arial" w:cs="Arial"/>
        </w:rPr>
        <w:t xml:space="preserve">predaj pozemku, novovytvorenej parcely registra „C“ č. 1002/12 o výmere </w:t>
      </w:r>
      <w:smartTag w:uri="urn:schemas-microsoft-com:office:smarttags" w:element="metricconverter">
        <w:smartTagPr>
          <w:attr w:name="ProductID" w:val="30 m2"/>
        </w:smartTagPr>
        <w:r w:rsidRPr="006E0E6B">
          <w:rPr>
            <w:rFonts w:ascii="Arial" w:hAnsi="Arial" w:cs="Arial"/>
          </w:rPr>
          <w:t>30 m</w:t>
        </w:r>
        <w:r w:rsidRPr="006E0E6B">
          <w:rPr>
            <w:rFonts w:ascii="Arial" w:hAnsi="Arial" w:cs="Arial"/>
            <w:vertAlign w:val="superscript"/>
          </w:rPr>
          <w:t>2</w:t>
        </w:r>
      </w:smartTag>
      <w:r w:rsidRPr="006E0E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zastavaná</w:t>
      </w:r>
      <w:r w:rsidRPr="006E0E6B">
        <w:rPr>
          <w:rFonts w:ascii="Arial" w:hAnsi="Arial" w:cs="Arial"/>
        </w:rPr>
        <w:t xml:space="preserve"> plocha</w:t>
      </w:r>
      <w:r>
        <w:rPr>
          <w:rFonts w:ascii="Arial" w:hAnsi="Arial" w:cs="Arial"/>
        </w:rPr>
        <w:t xml:space="preserve"> vytvorenej </w:t>
      </w:r>
      <w:r w:rsidRPr="006E0E6B">
        <w:rPr>
          <w:rFonts w:ascii="Arial" w:hAnsi="Arial" w:cs="Arial"/>
        </w:rPr>
        <w:t>geometrick</w:t>
      </w:r>
      <w:r>
        <w:rPr>
          <w:rFonts w:ascii="Arial" w:hAnsi="Arial" w:cs="Arial"/>
        </w:rPr>
        <w:t xml:space="preserve">ým </w:t>
      </w:r>
      <w:r w:rsidRPr="006E0E6B">
        <w:rPr>
          <w:rFonts w:ascii="Arial" w:hAnsi="Arial" w:cs="Arial"/>
        </w:rPr>
        <w:t>plán</w:t>
      </w:r>
      <w:r>
        <w:rPr>
          <w:rFonts w:ascii="Arial" w:hAnsi="Arial" w:cs="Arial"/>
        </w:rPr>
        <w:t>om</w:t>
      </w:r>
      <w:r w:rsidRPr="006E0E6B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44538359-97/2018 z parc. reg. „C“ č. 1002/1 o výmere </w:t>
      </w:r>
      <w:smartTag w:uri="urn:schemas-microsoft-com:office:smarttags" w:element="metricconverter">
        <w:smartTagPr>
          <w:attr w:name="ProductID" w:val="2970 m²"/>
        </w:smartTagPr>
        <w:r>
          <w:rPr>
            <w:rFonts w:ascii="Arial" w:hAnsi="Arial" w:cs="Arial"/>
          </w:rPr>
          <w:t>2970 m²</w:t>
        </w:r>
      </w:smartTag>
      <w:r>
        <w:rPr>
          <w:rFonts w:ascii="Arial" w:hAnsi="Arial" w:cs="Arial"/>
        </w:rPr>
        <w:t>, ostatná plocha,</w:t>
      </w:r>
      <w:r w:rsidRPr="006E0E6B">
        <w:rPr>
          <w:rFonts w:ascii="Arial" w:hAnsi="Arial" w:cs="Arial"/>
        </w:rPr>
        <w:t xml:space="preserve"> vedenej na LV č. 6434 v k.ú. Komárno za účelom výstavby garáže. </w:t>
      </w:r>
      <w:r w:rsidRPr="00BF4639">
        <w:rPr>
          <w:rFonts w:ascii="Arial" w:hAnsi="Arial" w:cs="Arial"/>
          <w:highlight w:val="yellow"/>
        </w:rPr>
        <w:t>(Vnútorná okružná)</w:t>
      </w:r>
    </w:p>
    <w:p w:rsidR="00831F69" w:rsidRDefault="00831F69" w:rsidP="008646F3">
      <w:pPr>
        <w:pStyle w:val="ListParagraph"/>
        <w:spacing w:after="0" w:line="240" w:lineRule="auto"/>
        <w:ind w:left="0"/>
        <w:jc w:val="both"/>
      </w:pPr>
    </w:p>
    <w:p w:rsidR="00831F69" w:rsidRDefault="00831F69" w:rsidP="008646F3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Cena pozemku podľa BDÚ je 57,70 eur/m²</w:t>
      </w:r>
    </w:p>
    <w:p w:rsidR="00831F69" w:rsidRPr="008646F3" w:rsidRDefault="00831F69" w:rsidP="008646F3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831F69" w:rsidRPr="005207E3" w:rsidRDefault="00831F69" w:rsidP="00B20440">
      <w:pPr>
        <w:numPr>
          <w:ilvl w:val="0"/>
          <w:numId w:val="1"/>
        </w:numPr>
        <w:rPr>
          <w:rFonts w:ascii="Arial" w:hAnsi="Arial" w:cs="Arial"/>
          <w:bCs/>
          <w:i/>
        </w:rPr>
      </w:pPr>
      <w:r w:rsidRPr="005207E3">
        <w:rPr>
          <w:rFonts w:ascii="Arial" w:hAnsi="Arial" w:cs="Arial"/>
          <w:bCs/>
          <w:i/>
        </w:rPr>
        <w:t>Informačný základ:</w:t>
      </w:r>
    </w:p>
    <w:p w:rsidR="00831F69" w:rsidRDefault="00831F69" w:rsidP="00B53EC8">
      <w:pPr>
        <w:numPr>
          <w:ilvl w:val="0"/>
          <w:numId w:val="3"/>
        </w:numPr>
        <w:spacing w:after="0" w:line="360" w:lineRule="auto"/>
        <w:ind w:left="1077" w:hanging="357"/>
        <w:rPr>
          <w:rFonts w:ascii="Arial" w:hAnsi="Arial" w:cs="Arial"/>
          <w:bCs/>
          <w:i/>
        </w:rPr>
      </w:pPr>
      <w:r w:rsidRPr="00B20440">
        <w:rPr>
          <w:rFonts w:ascii="Arial" w:hAnsi="Arial" w:cs="Arial"/>
          <w:bCs/>
          <w:i/>
        </w:rPr>
        <w:t>Súvisiaca platná legislatíva</w:t>
      </w:r>
      <w:r>
        <w:rPr>
          <w:rFonts w:ascii="Arial" w:hAnsi="Arial" w:cs="Arial"/>
          <w:bCs/>
          <w:i/>
        </w:rPr>
        <w:t>– zákon č. 138/1991Zb. o majetku obcí v znení neskorších predpisov:</w:t>
      </w:r>
    </w:p>
    <w:p w:rsidR="00831F69" w:rsidRDefault="00831F69" w:rsidP="004763E5">
      <w:pPr>
        <w:numPr>
          <w:ilvl w:val="0"/>
          <w:numId w:val="3"/>
        </w:numPr>
        <w:spacing w:after="0" w:line="360" w:lineRule="auto"/>
        <w:ind w:firstLine="54"/>
        <w:rPr>
          <w:rFonts w:ascii="Arial" w:hAnsi="Arial" w:cs="Arial"/>
          <w:bCs/>
          <w:i/>
        </w:rPr>
      </w:pPr>
      <w:hyperlink r:id="rId7" w:history="1">
        <w:r w:rsidRPr="009A0964">
          <w:rPr>
            <w:rStyle w:val="Hyperlink"/>
            <w:rFonts w:ascii="Arial" w:hAnsi="Arial" w:cs="Arial"/>
            <w:bCs/>
            <w:i/>
          </w:rPr>
          <w:t>https://www.slov-lex.sk/pravne-predpisy/SK/ZZ/1991/138/20170201</w:t>
        </w:r>
      </w:hyperlink>
    </w:p>
    <w:p w:rsidR="00831F69" w:rsidRDefault="00831F69" w:rsidP="00B53EC8">
      <w:pPr>
        <w:numPr>
          <w:ilvl w:val="0"/>
          <w:numId w:val="3"/>
        </w:numPr>
        <w:spacing w:after="0" w:line="360" w:lineRule="auto"/>
        <w:ind w:left="1077" w:hanging="357"/>
        <w:rPr>
          <w:rFonts w:ascii="Arial" w:hAnsi="Arial" w:cs="Arial"/>
          <w:bCs/>
          <w:i/>
        </w:rPr>
      </w:pPr>
      <w:r w:rsidRPr="00B20440">
        <w:rPr>
          <w:rFonts w:ascii="Arial" w:hAnsi="Arial" w:cs="Arial"/>
          <w:bCs/>
          <w:i/>
        </w:rPr>
        <w:t>Súvisiace všeobecne záväzné nariadenia mesta</w:t>
      </w:r>
      <w:r>
        <w:rPr>
          <w:rFonts w:ascii="Arial" w:hAnsi="Arial" w:cs="Arial"/>
          <w:bCs/>
          <w:i/>
        </w:rPr>
        <w:t>: Zásady hospodárenia s majetkom mesta a dodatky, BDÚ:</w:t>
      </w:r>
    </w:p>
    <w:p w:rsidR="00831F69" w:rsidRDefault="00831F69" w:rsidP="004763E5">
      <w:pPr>
        <w:numPr>
          <w:ilvl w:val="0"/>
          <w:numId w:val="3"/>
        </w:numPr>
        <w:spacing w:after="0" w:line="360" w:lineRule="auto"/>
        <w:ind w:firstLine="54"/>
        <w:rPr>
          <w:rFonts w:ascii="Arial" w:hAnsi="Arial" w:cs="Arial"/>
          <w:bCs/>
          <w:i/>
          <w:color w:val="FF0000"/>
        </w:rPr>
      </w:pPr>
      <w:hyperlink r:id="rId8" w:history="1">
        <w:r w:rsidRPr="005717A1">
          <w:rPr>
            <w:rStyle w:val="Hyperlink"/>
            <w:rFonts w:ascii="Arial" w:hAnsi="Arial" w:cs="Arial"/>
            <w:bCs/>
            <w:i/>
          </w:rPr>
          <w:t>http://komarno.sk/content/file/vzn/2003/2003-03.pdf</w:t>
        </w:r>
      </w:hyperlink>
    </w:p>
    <w:p w:rsidR="00831F69" w:rsidRDefault="00831F69" w:rsidP="004763E5">
      <w:pPr>
        <w:numPr>
          <w:ilvl w:val="0"/>
          <w:numId w:val="3"/>
        </w:numPr>
        <w:spacing w:after="0" w:line="360" w:lineRule="auto"/>
        <w:ind w:firstLine="54"/>
        <w:rPr>
          <w:rFonts w:ascii="Arial" w:hAnsi="Arial" w:cs="Arial"/>
          <w:bCs/>
          <w:i/>
          <w:color w:val="FF0000"/>
        </w:rPr>
      </w:pPr>
      <w:hyperlink r:id="rId9" w:history="1">
        <w:r w:rsidRPr="009A0964">
          <w:rPr>
            <w:rStyle w:val="Hyperlink"/>
            <w:rFonts w:ascii="Arial" w:hAnsi="Arial" w:cs="Arial"/>
            <w:bCs/>
            <w:i/>
          </w:rPr>
          <w:t>http://komarno.sk/content/file/vzn/2003/2003-29.pdf</w:t>
        </w:r>
      </w:hyperlink>
    </w:p>
    <w:p w:rsidR="00831F69" w:rsidRDefault="00831F69" w:rsidP="004763E5">
      <w:pPr>
        <w:numPr>
          <w:ilvl w:val="0"/>
          <w:numId w:val="3"/>
        </w:numPr>
        <w:spacing w:after="0" w:line="360" w:lineRule="auto"/>
        <w:ind w:firstLine="54"/>
        <w:rPr>
          <w:rFonts w:ascii="Arial" w:hAnsi="Arial" w:cs="Arial"/>
          <w:bCs/>
          <w:i/>
          <w:color w:val="FF0000"/>
        </w:rPr>
      </w:pPr>
      <w:hyperlink r:id="rId10" w:history="1">
        <w:r w:rsidRPr="009A0964">
          <w:rPr>
            <w:rStyle w:val="Hyperlink"/>
            <w:rFonts w:ascii="Arial" w:hAnsi="Arial" w:cs="Arial"/>
            <w:bCs/>
            <w:i/>
          </w:rPr>
          <w:t>http://www.komarno.sk/docs/vzn/2008/2008-21.pdf</w:t>
        </w:r>
      </w:hyperlink>
    </w:p>
    <w:p w:rsidR="00831F69" w:rsidRDefault="00831F69" w:rsidP="004763E5">
      <w:pPr>
        <w:numPr>
          <w:ilvl w:val="0"/>
          <w:numId w:val="3"/>
        </w:numPr>
        <w:spacing w:after="0" w:line="360" w:lineRule="auto"/>
        <w:ind w:firstLine="54"/>
        <w:rPr>
          <w:rFonts w:ascii="Arial" w:hAnsi="Arial" w:cs="Arial"/>
          <w:bCs/>
          <w:i/>
          <w:color w:val="FF0000"/>
        </w:rPr>
      </w:pPr>
      <w:hyperlink r:id="rId11" w:history="1">
        <w:r w:rsidRPr="009A0964">
          <w:rPr>
            <w:rStyle w:val="Hyperlink"/>
            <w:rFonts w:ascii="Arial" w:hAnsi="Arial" w:cs="Arial"/>
            <w:bCs/>
            <w:i/>
          </w:rPr>
          <w:t>http://komarno.sk/content/file/vzn/2009/2009-13.pdf</w:t>
        </w:r>
      </w:hyperlink>
    </w:p>
    <w:p w:rsidR="00831F69" w:rsidRDefault="00831F69" w:rsidP="004763E5">
      <w:pPr>
        <w:numPr>
          <w:ilvl w:val="0"/>
          <w:numId w:val="3"/>
        </w:numPr>
        <w:spacing w:after="0" w:line="360" w:lineRule="auto"/>
        <w:ind w:firstLine="54"/>
        <w:rPr>
          <w:rFonts w:ascii="Arial" w:hAnsi="Arial" w:cs="Arial"/>
          <w:bCs/>
          <w:i/>
          <w:color w:val="FF0000"/>
        </w:rPr>
      </w:pPr>
      <w:hyperlink r:id="rId12" w:history="1">
        <w:r w:rsidRPr="009A0964">
          <w:rPr>
            <w:rStyle w:val="Hyperlink"/>
            <w:rFonts w:ascii="Arial" w:hAnsi="Arial" w:cs="Arial"/>
            <w:bCs/>
            <w:i/>
          </w:rPr>
          <w:t>http://www.komarno.sk/sk/majetok-mesta---bdu_4332.html</w:t>
        </w:r>
      </w:hyperlink>
    </w:p>
    <w:p w:rsidR="00831F69" w:rsidRDefault="00831F69" w:rsidP="007714B0">
      <w:pPr>
        <w:numPr>
          <w:ilvl w:val="0"/>
          <w:numId w:val="3"/>
        </w:numPr>
        <w:spacing w:after="0" w:line="360" w:lineRule="auto"/>
        <w:ind w:left="1077" w:hanging="357"/>
        <w:rPr>
          <w:rFonts w:ascii="Arial" w:hAnsi="Arial" w:cs="Arial"/>
          <w:bCs/>
          <w:i/>
        </w:rPr>
      </w:pPr>
      <w:r w:rsidRPr="00B20440">
        <w:rPr>
          <w:rFonts w:ascii="Arial" w:hAnsi="Arial" w:cs="Arial"/>
          <w:bCs/>
          <w:i/>
        </w:rPr>
        <w:t>Súvisiace interné normy mesta</w:t>
      </w:r>
      <w:r>
        <w:rPr>
          <w:rFonts w:ascii="Arial" w:hAnsi="Arial" w:cs="Arial"/>
          <w:bCs/>
          <w:i/>
        </w:rPr>
        <w:t xml:space="preserve">– Zásady (OVS – podľa </w:t>
      </w:r>
      <w:r>
        <w:rPr>
          <w:rFonts w:ascii="Arial" w:hAnsi="Arial" w:cs="Arial"/>
        </w:rPr>
        <w:t xml:space="preserve"> § 9a ods. 1 písm. a/)</w:t>
      </w:r>
    </w:p>
    <w:bookmarkStart w:id="1" w:name="_Toc443207944"/>
    <w:p w:rsidR="00831F69" w:rsidRDefault="00831F69" w:rsidP="006E0E6B">
      <w:pPr>
        <w:numPr>
          <w:ilvl w:val="0"/>
          <w:numId w:val="3"/>
        </w:numPr>
        <w:tabs>
          <w:tab w:val="clear" w:pos="1080"/>
          <w:tab w:val="num" w:pos="1418"/>
        </w:tabs>
        <w:spacing w:after="0" w:line="360" w:lineRule="auto"/>
        <w:ind w:left="1418" w:hanging="284"/>
        <w:rPr>
          <w:rFonts w:ascii="Arial" w:hAnsi="Arial" w:cs="Arial"/>
          <w:bCs/>
          <w:i/>
        </w:rPr>
      </w:pPr>
      <w:r>
        <w:fldChar w:fldCharType="begin"/>
      </w:r>
      <w:r>
        <w:instrText xml:space="preserve"> HYPERLINK "http://komarno.sk/content/file/zasady/Z%C3%A1sady%20o%20pravidl%C3%A1ch%20obchodnej%20verejnej%20s%C3%BA%C5%A5a%C5%BEe.pdf" </w:instrText>
      </w:r>
      <w:r>
        <w:fldChar w:fldCharType="separate"/>
      </w:r>
      <w:r w:rsidRPr="005717A1">
        <w:rPr>
          <w:rStyle w:val="Hyperlink"/>
          <w:rFonts w:ascii="Arial" w:hAnsi="Arial" w:cs="Arial"/>
          <w:bCs/>
          <w:i/>
        </w:rPr>
        <w:t>http://komarno.sk/content/file/zasady/Z%C3%A1sady%20o%20pravidl%C3%A1ch%20obchodnej%20verejnej%20s%C3%BA%C5%A5a%C5%BEe.pdf</w:t>
      </w:r>
      <w:r>
        <w:fldChar w:fldCharType="end"/>
      </w:r>
    </w:p>
    <w:p w:rsidR="00831F69" w:rsidRDefault="00831F69" w:rsidP="00E24218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20440">
        <w:rPr>
          <w:rFonts w:ascii="Arial" w:hAnsi="Arial" w:cs="Arial"/>
          <w:bCs/>
          <w:i/>
        </w:rPr>
        <w:t>Súvisiace skoršie uznesenia MsZ</w:t>
      </w:r>
      <w:r>
        <w:rPr>
          <w:rFonts w:ascii="Arial" w:hAnsi="Arial" w:cs="Arial"/>
          <w:bCs/>
          <w:i/>
        </w:rPr>
        <w:t xml:space="preserve">– uznesenie </w:t>
      </w:r>
      <w:r>
        <w:rPr>
          <w:rFonts w:ascii="Arial" w:hAnsi="Arial" w:cs="Arial"/>
        </w:rPr>
        <w:t xml:space="preserve">518/2015 -v roku 2015 mestské zastupiteľstvo neschválilo predaj časti predmetného  pozemku. </w:t>
      </w:r>
    </w:p>
    <w:p w:rsidR="00831F69" w:rsidRDefault="00831F69" w:rsidP="00954FB3">
      <w:pPr>
        <w:numPr>
          <w:ilvl w:val="0"/>
          <w:numId w:val="3"/>
        </w:numPr>
        <w:tabs>
          <w:tab w:val="clear" w:pos="1080"/>
          <w:tab w:val="num" w:pos="1418"/>
        </w:tabs>
        <w:spacing w:after="0"/>
        <w:ind w:left="1418" w:hanging="284"/>
        <w:jc w:val="both"/>
        <w:rPr>
          <w:rFonts w:ascii="Arial" w:hAnsi="Arial" w:cs="Arial"/>
        </w:rPr>
      </w:pPr>
      <w:hyperlink r:id="rId13" w:history="1">
        <w:r w:rsidRPr="00A74379">
          <w:rPr>
            <w:rStyle w:val="Hyperlink"/>
            <w:rFonts w:ascii="Arial" w:hAnsi="Arial" w:cs="Arial"/>
          </w:rPr>
          <w:t>http://www.komarno.sk/content/docup/hatarozat/c8327bb8855dc18f5566d44ae49de8cc.pdf</w:t>
        </w:r>
      </w:hyperlink>
    </w:p>
    <w:p w:rsidR="00831F69" w:rsidRPr="00EE61B8" w:rsidRDefault="00831F69" w:rsidP="00A83D10">
      <w:pPr>
        <w:keepNext/>
        <w:keepLines/>
        <w:spacing w:before="200" w:after="0"/>
        <w:outlineLvl w:val="2"/>
        <w:rPr>
          <w:rFonts w:ascii="Arial" w:hAnsi="Arial" w:cs="Arial"/>
          <w:b/>
          <w:bCs/>
          <w:lang w:eastAsia="sk-SK"/>
        </w:rPr>
      </w:pPr>
      <w:r w:rsidRPr="00EE61B8">
        <w:rPr>
          <w:rFonts w:ascii="Arial" w:hAnsi="Arial" w:cs="Arial"/>
          <w:b/>
          <w:bCs/>
          <w:lang w:eastAsia="sk-SK"/>
        </w:rPr>
        <w:t>Stanoviská poradných orgánov/ Tanácsadó</w:t>
      </w:r>
      <w:r>
        <w:rPr>
          <w:rFonts w:ascii="Arial" w:hAnsi="Arial" w:cs="Arial"/>
          <w:b/>
          <w:bCs/>
          <w:lang w:eastAsia="sk-SK"/>
        </w:rPr>
        <w:t xml:space="preserve"> </w:t>
      </w:r>
      <w:r w:rsidRPr="00EE61B8">
        <w:rPr>
          <w:rFonts w:ascii="Arial" w:hAnsi="Arial" w:cs="Arial"/>
          <w:b/>
          <w:bCs/>
          <w:lang w:eastAsia="sk-SK"/>
        </w:rPr>
        <w:t>szervek</w:t>
      </w:r>
      <w:r>
        <w:rPr>
          <w:rFonts w:ascii="Arial" w:hAnsi="Arial" w:cs="Arial"/>
          <w:b/>
          <w:bCs/>
          <w:lang w:eastAsia="sk-SK"/>
        </w:rPr>
        <w:t xml:space="preserve"> </w:t>
      </w:r>
      <w:r w:rsidRPr="00EE61B8">
        <w:rPr>
          <w:rFonts w:ascii="Arial" w:hAnsi="Arial" w:cs="Arial"/>
          <w:b/>
          <w:bCs/>
          <w:lang w:eastAsia="sk-SK"/>
        </w:rPr>
        <w:t>állásfoglalásai:</w:t>
      </w:r>
      <w:bookmarkEnd w:id="1"/>
    </w:p>
    <w:p w:rsidR="00831F69" w:rsidRDefault="00831F69" w:rsidP="002806B5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 w:cs="Arial"/>
          <w:b/>
        </w:rPr>
      </w:pPr>
      <w:r w:rsidRPr="00025B78">
        <w:rPr>
          <w:rFonts w:ascii="Arial" w:hAnsi="Arial" w:cs="Arial"/>
          <w:b/>
        </w:rPr>
        <w:t xml:space="preserve">Stanovisko oddelenia územného plánu a výstavby </w:t>
      </w:r>
      <w:r>
        <w:rPr>
          <w:rFonts w:ascii="Arial" w:hAnsi="Arial"/>
          <w:lang w:eastAsia="sk-SK"/>
        </w:rPr>
        <w:t xml:space="preserve">: </w:t>
      </w:r>
      <w:r w:rsidRPr="00734C93">
        <w:rPr>
          <w:rFonts w:ascii="Arial" w:hAnsi="Arial" w:cs="Arial"/>
        </w:rPr>
        <w:t xml:space="preserve">Podľa územného plánu </w:t>
      </w:r>
      <w:r>
        <w:rPr>
          <w:rFonts w:ascii="Arial" w:hAnsi="Arial" w:cs="Arial"/>
        </w:rPr>
        <w:t xml:space="preserve">pozemok </w:t>
      </w:r>
      <w:r w:rsidRPr="00734C93">
        <w:rPr>
          <w:rFonts w:ascii="Arial" w:hAnsi="Arial" w:cs="Arial"/>
        </w:rPr>
        <w:t xml:space="preserve">je určený pre </w:t>
      </w:r>
      <w:r w:rsidRPr="00C502DC">
        <w:rPr>
          <w:rFonts w:ascii="Arial" w:hAnsi="Arial" w:cs="Arial"/>
        </w:rPr>
        <w:t xml:space="preserve">plochy </w:t>
      </w:r>
      <w:r>
        <w:rPr>
          <w:rFonts w:ascii="Arial" w:hAnsi="Arial" w:cs="Arial"/>
        </w:rPr>
        <w:t>športu</w:t>
      </w:r>
      <w:r w:rsidRPr="00D36305">
        <w:rPr>
          <w:rFonts w:ascii="Arial" w:hAnsi="Arial" w:cs="Arial"/>
        </w:rPr>
        <w:t xml:space="preserve"> –</w:t>
      </w:r>
      <w:r>
        <w:rPr>
          <w:rFonts w:ascii="Arial" w:hAnsi="Arial" w:cs="Arial"/>
          <w:bCs/>
          <w:iCs/>
        </w:rPr>
        <w:t>D1</w:t>
      </w:r>
      <w:r w:rsidRPr="00D36305">
        <w:rPr>
          <w:rFonts w:ascii="Arial" w:hAnsi="Arial" w:cs="Arial"/>
        </w:rPr>
        <w:t>.</w:t>
      </w:r>
      <w:r>
        <w:rPr>
          <w:rFonts w:ascii="Arial" w:hAnsi="Arial" w:cs="Arial"/>
        </w:rPr>
        <w:t>J</w:t>
      </w:r>
      <w:r w:rsidRPr="00D36305">
        <w:rPr>
          <w:rFonts w:ascii="Arial" w:hAnsi="Arial" w:cs="Arial"/>
        </w:rPr>
        <w:t>e v rozpore s</w:t>
      </w:r>
      <w:r>
        <w:rPr>
          <w:rFonts w:ascii="Arial" w:hAnsi="Arial" w:cs="Arial"/>
        </w:rPr>
        <w:t xml:space="preserve"> platným </w:t>
      </w:r>
      <w:r w:rsidRPr="00D36305">
        <w:rPr>
          <w:rFonts w:ascii="Arial" w:hAnsi="Arial" w:cs="Arial"/>
        </w:rPr>
        <w:t xml:space="preserve">UPN, </w:t>
      </w:r>
      <w:r>
        <w:rPr>
          <w:rFonts w:ascii="Arial" w:hAnsi="Arial" w:cs="Arial"/>
        </w:rPr>
        <w:t>ale v návrhu nového ÚPN táto plocha je už určená na územie zariadení cestnej dopravy, t.j. v súlade s jestvujúcou funkciou.</w:t>
      </w:r>
    </w:p>
    <w:p w:rsidR="00831F69" w:rsidRDefault="00831F69" w:rsidP="002806B5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 w:cs="Arial"/>
          <w:b/>
        </w:rPr>
      </w:pPr>
    </w:p>
    <w:p w:rsidR="00831F69" w:rsidRPr="005207E3" w:rsidRDefault="00831F69" w:rsidP="005207E3">
      <w:pPr>
        <w:pBdr>
          <w:top w:val="single" w:sz="8" w:space="1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 w:cs="Arial"/>
          <w:b/>
        </w:rPr>
      </w:pPr>
      <w:r w:rsidRPr="002806B5">
        <w:rPr>
          <w:rFonts w:ascii="Arial" w:hAnsi="Arial" w:cs="Arial"/>
          <w:b/>
        </w:rPr>
        <w:t xml:space="preserve">Stanovisko MsÚ: </w:t>
      </w:r>
      <w:r>
        <w:rPr>
          <w:rFonts w:ascii="Arial" w:hAnsi="Arial" w:cs="Arial"/>
        </w:rPr>
        <w:t>odporúča</w:t>
      </w:r>
      <w:r w:rsidRPr="002806B5">
        <w:rPr>
          <w:rFonts w:ascii="Arial" w:hAnsi="Arial" w:cs="Arial"/>
        </w:rPr>
        <w:t xml:space="preserve"> schváliť </w:t>
      </w:r>
      <w:r>
        <w:rPr>
          <w:rFonts w:ascii="Arial" w:hAnsi="Arial" w:cs="Arial"/>
        </w:rPr>
        <w:t>alternatívu č. 1 - neschvaľuje</w:t>
      </w:r>
    </w:p>
    <w:p w:rsidR="00831F69" w:rsidRDefault="00831F69" w:rsidP="007714B0">
      <w:pPr>
        <w:spacing w:after="0"/>
        <w:jc w:val="both"/>
      </w:pPr>
    </w:p>
    <w:p w:rsidR="00831F69" w:rsidRDefault="00831F69" w:rsidP="007714B0">
      <w:pPr>
        <w:spacing w:after="0"/>
        <w:jc w:val="both"/>
      </w:pPr>
    </w:p>
    <w:p w:rsidR="00831F69" w:rsidRPr="00063037" w:rsidRDefault="00831F69" w:rsidP="007714B0">
      <w:pPr>
        <w:spacing w:after="0"/>
        <w:jc w:val="both"/>
        <w:rPr>
          <w:rFonts w:ascii="Arial" w:hAnsi="Arial" w:cs="Arial"/>
          <w:bCs/>
        </w:rPr>
      </w:pPr>
      <w:hyperlink r:id="rId14" w:history="1">
        <w:r w:rsidRPr="00063037">
          <w:rPr>
            <w:rStyle w:val="Hyperlink"/>
            <w:rFonts w:ascii="Arial" w:hAnsi="Arial" w:cs="Arial"/>
            <w:bCs/>
          </w:rPr>
          <w:t>https://tinyurl.com/yd5zrwfl</w:t>
        </w:r>
      </w:hyperlink>
    </w:p>
    <w:p w:rsidR="00831F69" w:rsidRDefault="00831F69" w:rsidP="007714B0">
      <w:pPr>
        <w:spacing w:after="0"/>
        <w:jc w:val="both"/>
        <w:rPr>
          <w:rFonts w:ascii="Arial" w:hAnsi="Arial" w:cs="Arial"/>
        </w:rPr>
      </w:pPr>
    </w:p>
    <w:p w:rsidR="00831F69" w:rsidRDefault="00831F69" w:rsidP="004763E5">
      <w:pPr>
        <w:pBdr>
          <w:top w:val="single" w:sz="8" w:space="0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831F69" w:rsidRDefault="00831F69" w:rsidP="0093410A">
      <w:pPr>
        <w:pBdr>
          <w:top w:val="single" w:sz="8" w:space="0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Stanovisko KRM  </w:t>
      </w:r>
      <w:r w:rsidRPr="001B5A2B">
        <w:rPr>
          <w:rFonts w:ascii="Arial" w:hAnsi="Arial" w:cs="Arial"/>
        </w:rPr>
        <w:t>zo dňa</w:t>
      </w:r>
      <w:r>
        <w:rPr>
          <w:rFonts w:ascii="Arial" w:hAnsi="Arial" w:cs="Arial"/>
        </w:rPr>
        <w:t xml:space="preserve"> 16.04.2018: </w:t>
      </w:r>
    </w:p>
    <w:p w:rsidR="00831F69" w:rsidRDefault="00831F69" w:rsidP="0093410A">
      <w:pPr>
        <w:pBdr>
          <w:top w:val="single" w:sz="8" w:space="0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Alt. č. 1 (návrh MsÚ)– neschvaľuje – pomer hlasovania </w:t>
      </w:r>
      <w:r>
        <w:rPr>
          <w:rFonts w:ascii="Arial" w:hAnsi="Arial" w:cs="Arial"/>
          <w:b/>
        </w:rPr>
        <w:t>(5-0-1)</w:t>
      </w:r>
    </w:p>
    <w:p w:rsidR="00831F69" w:rsidRDefault="00831F69" w:rsidP="0093410A">
      <w:pPr>
        <w:pBdr>
          <w:top w:val="single" w:sz="8" w:space="0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  <w:r>
        <w:rPr>
          <w:rFonts w:ascii="Arial" w:hAnsi="Arial" w:cs="Arial"/>
        </w:rPr>
        <w:t xml:space="preserve">Alt. č. 2 (vyhlásenie OVS) – podľa žiadosti - pomer hlasovania </w:t>
      </w:r>
      <w:r>
        <w:rPr>
          <w:rFonts w:ascii="Arial" w:hAnsi="Arial" w:cs="Arial"/>
          <w:b/>
        </w:rPr>
        <w:t>(0-5-1)</w:t>
      </w:r>
    </w:p>
    <w:p w:rsidR="00831F69" w:rsidRDefault="00831F69" w:rsidP="004763E5">
      <w:pPr>
        <w:pBdr>
          <w:top w:val="single" w:sz="8" w:space="0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 w:cs="Arial"/>
          <w:b/>
        </w:rPr>
      </w:pPr>
    </w:p>
    <w:p w:rsidR="00831F69" w:rsidRDefault="00831F69" w:rsidP="007F2D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Stanovisko FK </w:t>
      </w:r>
      <w:r w:rsidRPr="001B5A2B">
        <w:rPr>
          <w:rFonts w:ascii="Arial" w:hAnsi="Arial" w:cs="Arial"/>
        </w:rPr>
        <w:t>zo dňa</w:t>
      </w:r>
      <w:r>
        <w:rPr>
          <w:rFonts w:ascii="Arial" w:hAnsi="Arial" w:cs="Arial"/>
        </w:rPr>
        <w:t xml:space="preserve"> 18.04.2018:</w:t>
      </w:r>
      <w:r w:rsidRPr="00526CE8">
        <w:rPr>
          <w:rFonts w:ascii="Arial" w:hAnsi="Arial" w:cs="Arial"/>
        </w:rPr>
        <w:t>odporúča postúpiť na prerokovanie do R</w:t>
      </w:r>
      <w:r>
        <w:rPr>
          <w:rFonts w:ascii="Arial" w:hAnsi="Arial" w:cs="Arial"/>
        </w:rPr>
        <w:t xml:space="preserve">ady pri MZ </w:t>
      </w:r>
    </w:p>
    <w:p w:rsidR="00831F69" w:rsidRPr="0013258D" w:rsidRDefault="00831F69" w:rsidP="007F2D5F">
      <w:pPr>
        <w:spacing w:after="0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Pr="0013258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</w:t>
      </w:r>
      <w:r w:rsidRPr="0013258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</w:t>
      </w:r>
      <w:r w:rsidRPr="0013258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)</w:t>
      </w:r>
    </w:p>
    <w:p w:rsidR="00831F69" w:rsidRDefault="00831F69" w:rsidP="004763E5">
      <w:pPr>
        <w:pBdr>
          <w:top w:val="single" w:sz="8" w:space="0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831F69" w:rsidRDefault="00831F69" w:rsidP="004763E5">
      <w:pPr>
        <w:pBdr>
          <w:top w:val="single" w:sz="8" w:space="0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 w:cs="Arial"/>
        </w:rPr>
      </w:pPr>
      <w:r w:rsidRPr="00AB4A0A">
        <w:rPr>
          <w:rFonts w:ascii="Arial" w:hAnsi="Arial" w:cs="Arial"/>
          <w:b/>
        </w:rPr>
        <w:t xml:space="preserve">Stanovisko Rady </w:t>
      </w:r>
      <w:r>
        <w:rPr>
          <w:rFonts w:ascii="Arial" w:hAnsi="Arial" w:cs="Arial"/>
          <w:b/>
        </w:rPr>
        <w:t xml:space="preserve">pri MZ </w:t>
      </w:r>
      <w:r w:rsidRPr="00AB4A0A">
        <w:rPr>
          <w:rFonts w:ascii="Arial" w:hAnsi="Arial" w:cs="Arial"/>
        </w:rPr>
        <w:t xml:space="preserve">zo dňa </w:t>
      </w:r>
      <w:r>
        <w:rPr>
          <w:rFonts w:ascii="Arial" w:hAnsi="Arial" w:cs="Arial"/>
        </w:rPr>
        <w:t xml:space="preserve">02.05.2018 : odporúča schváliť návrh na uznesenie </w:t>
      </w:r>
    </w:p>
    <w:p w:rsidR="00831F69" w:rsidRPr="00D247C3" w:rsidRDefault="00831F69" w:rsidP="004763E5">
      <w:pPr>
        <w:pBdr>
          <w:top w:val="single" w:sz="8" w:space="0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b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alt. č. 1 – neschvaľuje  </w:t>
      </w:r>
      <w:r w:rsidRPr="00D247C3">
        <w:rPr>
          <w:rFonts w:ascii="Arial" w:hAnsi="Arial" w:cs="Arial"/>
          <w:b/>
        </w:rPr>
        <w:t xml:space="preserve">(5-1-0-2) </w:t>
      </w:r>
    </w:p>
    <w:p w:rsidR="00831F69" w:rsidRPr="00EE61B8" w:rsidRDefault="00831F69" w:rsidP="004763E5">
      <w:pPr>
        <w:pBdr>
          <w:top w:val="single" w:sz="8" w:space="0" w:color="7BA0CD"/>
          <w:left w:val="single" w:sz="8" w:space="4" w:color="7BA0CD"/>
          <w:bottom w:val="single" w:sz="8" w:space="1" w:color="7BA0CD"/>
          <w:right w:val="single" w:sz="8" w:space="4" w:color="7BA0CD"/>
        </w:pBdr>
        <w:spacing w:after="0" w:line="240" w:lineRule="auto"/>
        <w:jc w:val="both"/>
        <w:rPr>
          <w:rFonts w:ascii="Arial" w:hAnsi="Arial"/>
          <w:lang w:eastAsia="sk-SK"/>
        </w:rPr>
      </w:pPr>
    </w:p>
    <w:p w:rsidR="00831F69" w:rsidRDefault="00831F69" w:rsidP="00A83D10">
      <w:pPr>
        <w:keepNext/>
        <w:keepLines/>
        <w:tabs>
          <w:tab w:val="left" w:pos="7371"/>
        </w:tabs>
        <w:spacing w:before="200" w:after="0"/>
        <w:outlineLvl w:val="2"/>
        <w:rPr>
          <w:rFonts w:ascii="Arial" w:hAnsi="Arial" w:cs="Arial"/>
          <w:b/>
          <w:bCs/>
          <w:lang w:eastAsia="sk-SK"/>
        </w:rPr>
      </w:pPr>
    </w:p>
    <w:p w:rsidR="00831F69" w:rsidRDefault="00831F69" w:rsidP="00435880">
      <w:pPr>
        <w:jc w:val="both"/>
        <w:rPr>
          <w:rFonts w:ascii="Arial" w:hAnsi="Arial"/>
        </w:rPr>
      </w:pPr>
      <w:r>
        <w:rPr>
          <w:rFonts w:ascii="Arial" w:hAnsi="Arial"/>
        </w:rPr>
        <w:t>Návrh(y)  na uznesenie :</w:t>
      </w:r>
    </w:p>
    <w:p w:rsidR="00831F69" w:rsidRPr="0079676D" w:rsidRDefault="00831F69" w:rsidP="0079676D">
      <w:pPr>
        <w:jc w:val="both"/>
        <w:rPr>
          <w:rFonts w:ascii="Arial" w:hAnsi="Arial"/>
          <w:i/>
          <w:color w:val="0000FF"/>
        </w:rPr>
      </w:pPr>
      <w:r>
        <w:rPr>
          <w:rFonts w:ascii="Arial" w:hAnsi="Arial"/>
          <w:i/>
          <w:color w:val="0000FF"/>
        </w:rPr>
        <w:t xml:space="preserve">Alternatíva č. 1: </w:t>
      </w:r>
      <w:r w:rsidRPr="0079676D">
        <w:rPr>
          <w:rFonts w:ascii="Arial" w:hAnsi="Arial"/>
          <w:i/>
          <w:color w:val="0000FF"/>
        </w:rPr>
        <w:t xml:space="preserve">- </w:t>
      </w:r>
      <w:r w:rsidRPr="0079676D">
        <w:rPr>
          <w:rFonts w:ascii="Arial" w:hAnsi="Arial"/>
          <w:b/>
          <w:i/>
          <w:color w:val="0000FF"/>
        </w:rPr>
        <w:t>Návrh MsÚ na uznesenie</w:t>
      </w:r>
      <w:r>
        <w:rPr>
          <w:rFonts w:ascii="Arial" w:hAnsi="Arial"/>
          <w:b/>
          <w:i/>
          <w:color w:val="0000FF"/>
        </w:rPr>
        <w:t xml:space="preserve"> - neschvaľuje</w:t>
      </w:r>
    </w:p>
    <w:p w:rsidR="00831F69" w:rsidRDefault="00831F69" w:rsidP="00954FB3">
      <w:pPr>
        <w:spacing w:after="0"/>
        <w:jc w:val="center"/>
        <w:rPr>
          <w:rFonts w:ascii="Arial" w:hAnsi="Arial" w:cs="Arial"/>
          <w:b/>
        </w:rPr>
      </w:pPr>
      <w:r w:rsidRPr="00084EC6">
        <w:rPr>
          <w:rFonts w:ascii="Arial" w:hAnsi="Arial" w:cs="Arial"/>
          <w:b/>
        </w:rPr>
        <w:t xml:space="preserve">Návrh </w:t>
      </w:r>
      <w:r>
        <w:rPr>
          <w:rFonts w:ascii="Arial" w:hAnsi="Arial" w:cs="Arial"/>
          <w:b/>
        </w:rPr>
        <w:t xml:space="preserve">MsÚ </w:t>
      </w:r>
      <w:r w:rsidRPr="00084EC6">
        <w:rPr>
          <w:rFonts w:ascii="Arial" w:hAnsi="Arial" w:cs="Arial"/>
          <w:b/>
        </w:rPr>
        <w:t>na uznesenie</w:t>
      </w:r>
    </w:p>
    <w:p w:rsidR="00831F69" w:rsidRPr="0079676D" w:rsidRDefault="00831F69" w:rsidP="00954FB3">
      <w:pPr>
        <w:spacing w:after="0"/>
        <w:jc w:val="center"/>
        <w:rPr>
          <w:rFonts w:ascii="Arial" w:hAnsi="Arial" w:cs="Arial"/>
          <w:b/>
        </w:rPr>
      </w:pPr>
      <w:r w:rsidRPr="00084EC6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 žiadosti o predaj</w:t>
      </w:r>
      <w:r w:rsidRPr="00084EC6">
        <w:rPr>
          <w:rFonts w:ascii="Arial" w:hAnsi="Arial" w:cs="Arial"/>
          <w:b/>
        </w:rPr>
        <w:t xml:space="preserve"> pozemku </w:t>
      </w:r>
    </w:p>
    <w:p w:rsidR="00831F69" w:rsidRDefault="00831F69" w:rsidP="0079676D">
      <w:pPr>
        <w:pStyle w:val="Heading2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Mestské zastupiteľstvo v Komárne</w:t>
      </w:r>
    </w:p>
    <w:p w:rsidR="00831F69" w:rsidRPr="0079676D" w:rsidRDefault="00831F69" w:rsidP="0079676D">
      <w:pPr>
        <w:pStyle w:val="Heading2"/>
        <w:rPr>
          <w:i w:val="0"/>
          <w:sz w:val="22"/>
          <w:szCs w:val="22"/>
        </w:rPr>
      </w:pPr>
      <w:r w:rsidRPr="0079676D">
        <w:rPr>
          <w:i w:val="0"/>
          <w:sz w:val="22"/>
          <w:szCs w:val="22"/>
        </w:rPr>
        <w:t>A/</w:t>
      </w:r>
      <w:r w:rsidRPr="0079676D">
        <w:rPr>
          <w:i w:val="0"/>
          <w:sz w:val="22"/>
          <w:szCs w:val="22"/>
        </w:rPr>
        <w:tab/>
        <w:t>neschvaľuje</w:t>
      </w:r>
    </w:p>
    <w:p w:rsidR="00831F69" w:rsidRDefault="00831F69" w:rsidP="0079676D">
      <w:pPr>
        <w:jc w:val="both"/>
        <w:rPr>
          <w:rFonts w:ascii="Arial" w:hAnsi="Arial" w:cs="Arial"/>
          <w:b/>
        </w:rPr>
      </w:pPr>
      <w:r w:rsidRPr="003502E8">
        <w:rPr>
          <w:rFonts w:ascii="Arial" w:hAnsi="Arial"/>
          <w:noProof/>
        </w:rPr>
        <w:t xml:space="preserve">predaj </w:t>
      </w:r>
      <w:r>
        <w:rPr>
          <w:rFonts w:ascii="Arial" w:hAnsi="Arial"/>
          <w:noProof/>
        </w:rPr>
        <w:t xml:space="preserve">novovytvorenej parcely registra „C“ č. 1002/12 o výmere </w:t>
      </w:r>
      <w:smartTag w:uri="urn:schemas-microsoft-com:office:smarttags" w:element="metricconverter">
        <w:smartTagPr>
          <w:attr w:name="ProductID" w:val="2970 m2"/>
        </w:smartTagPr>
        <w:r>
          <w:rPr>
            <w:rFonts w:ascii="Arial" w:hAnsi="Arial"/>
            <w:noProof/>
          </w:rPr>
          <w:t>30 m</w:t>
        </w:r>
        <w:r>
          <w:rPr>
            <w:rFonts w:ascii="Arial" w:hAnsi="Arial"/>
            <w:noProof/>
            <w:vertAlign w:val="superscript"/>
          </w:rPr>
          <w:t>2</w:t>
        </w:r>
      </w:smartTag>
      <w:r>
        <w:rPr>
          <w:rFonts w:ascii="Arial" w:hAnsi="Arial"/>
          <w:noProof/>
        </w:rPr>
        <w:t>, zastavaná plocha</w:t>
      </w:r>
      <w:r w:rsidRPr="00202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vytvorenej </w:t>
      </w:r>
      <w:r>
        <w:rPr>
          <w:rFonts w:ascii="Arial" w:hAnsi="Arial"/>
          <w:noProof/>
        </w:rPr>
        <w:t xml:space="preserve">geometrickým plánom č. 44538359-97/2018 z  parcely registra „C“ č. 1002/1 o výmere </w:t>
      </w:r>
      <w:smartTag w:uri="urn:schemas-microsoft-com:office:smarttags" w:element="metricconverter">
        <w:smartTagPr>
          <w:attr w:name="ProductID" w:val="2970 m2"/>
        </w:smartTagPr>
        <w:r>
          <w:rPr>
            <w:rFonts w:ascii="Arial" w:hAnsi="Arial"/>
            <w:noProof/>
          </w:rPr>
          <w:t>2970 m</w:t>
        </w:r>
        <w:r>
          <w:rPr>
            <w:rFonts w:ascii="Arial" w:hAnsi="Arial"/>
            <w:noProof/>
            <w:vertAlign w:val="superscript"/>
          </w:rPr>
          <w:t>2</w:t>
        </w:r>
      </w:smartTag>
      <w:r>
        <w:rPr>
          <w:rFonts w:ascii="Arial" w:hAnsi="Arial"/>
          <w:noProof/>
        </w:rPr>
        <w:t xml:space="preserve">, ostatná plocha, vedenej na LV č. 6434 v k.ú. Komárno </w:t>
      </w:r>
      <w:r>
        <w:rPr>
          <w:rFonts w:ascii="Arial" w:hAnsi="Arial" w:cs="Arial"/>
        </w:rPr>
        <w:t>pre Ladislava Horvátha a manželku Gyöngyi Horváthovú</w:t>
      </w:r>
      <w:r w:rsidRPr="00084E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945 01 Komárno.</w:t>
      </w:r>
    </w:p>
    <w:p w:rsidR="00831F69" w:rsidRDefault="00831F69" w:rsidP="00435880">
      <w:pPr>
        <w:jc w:val="both"/>
        <w:rPr>
          <w:rFonts w:ascii="Arial" w:hAnsi="Arial"/>
        </w:rPr>
      </w:pPr>
    </w:p>
    <w:p w:rsidR="00831F69" w:rsidRPr="00435880" w:rsidRDefault="00831F69" w:rsidP="00435880">
      <w:pPr>
        <w:jc w:val="both"/>
        <w:rPr>
          <w:rFonts w:ascii="Arial" w:hAnsi="Arial"/>
        </w:rPr>
      </w:pPr>
      <w:r>
        <w:rPr>
          <w:rFonts w:ascii="Arial" w:hAnsi="Arial"/>
          <w:color w:val="0000FF"/>
        </w:rPr>
        <w:t xml:space="preserve">Alternatíva č. 2 – podľa žiadosti - </w:t>
      </w:r>
      <w:r w:rsidRPr="00376DD6">
        <w:rPr>
          <w:rFonts w:ascii="Arial" w:hAnsi="Arial"/>
          <w:color w:val="0000FF"/>
        </w:rPr>
        <w:t>(Vyhlásenie OVS)</w:t>
      </w:r>
      <w:r>
        <w:rPr>
          <w:rFonts w:ascii="Arial" w:hAnsi="Arial"/>
          <w:color w:val="0000FF"/>
        </w:rPr>
        <w:t xml:space="preserve"> : </w:t>
      </w:r>
    </w:p>
    <w:p w:rsidR="00831F69" w:rsidRDefault="00831F69" w:rsidP="001425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uznesenie</w:t>
      </w:r>
    </w:p>
    <w:p w:rsidR="00831F69" w:rsidRDefault="00831F69" w:rsidP="001425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na vypísanie obchodnej verejnej súťaže</w:t>
      </w:r>
      <w:r>
        <w:rPr>
          <w:rFonts w:ascii="Arial" w:hAnsi="Arial" w:cs="Arial"/>
          <w:b/>
        </w:rPr>
        <w:t xml:space="preserve"> na predaj nehnuteľnosti  </w:t>
      </w:r>
    </w:p>
    <w:p w:rsidR="00831F69" w:rsidRPr="00435880" w:rsidRDefault="00831F69" w:rsidP="00435880">
      <w:pPr>
        <w:pStyle w:val="Heading6"/>
        <w:rPr>
          <w:rFonts w:ascii="Arial" w:hAnsi="Arial" w:cs="Arial"/>
          <w:b w:val="0"/>
        </w:rPr>
      </w:pPr>
      <w:r w:rsidRPr="00435880">
        <w:rPr>
          <w:rFonts w:ascii="Arial" w:hAnsi="Arial" w:cs="Arial"/>
        </w:rPr>
        <w:t>Mestské zastupiteľstvo v Komárne</w:t>
      </w:r>
    </w:p>
    <w:p w:rsidR="00831F69" w:rsidRPr="00435880" w:rsidRDefault="00831F69" w:rsidP="00435880">
      <w:pPr>
        <w:tabs>
          <w:tab w:val="left" w:pos="400"/>
          <w:tab w:val="left" w:pos="600"/>
          <w:tab w:val="left" w:pos="8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A/</w:t>
      </w:r>
      <w:r>
        <w:rPr>
          <w:rFonts w:ascii="Arial" w:hAnsi="Arial" w:cs="Arial"/>
          <w:b/>
        </w:rPr>
        <w:tab/>
        <w:t xml:space="preserve">  schvaľuje</w:t>
      </w:r>
    </w:p>
    <w:p w:rsidR="00831F69" w:rsidRDefault="00831F69" w:rsidP="00BF4639">
      <w:pPr>
        <w:ind w:left="540"/>
        <w:jc w:val="both"/>
        <w:rPr>
          <w:rFonts w:ascii="Arial" w:hAnsi="Arial"/>
          <w:noProof/>
        </w:rPr>
      </w:pPr>
      <w:r>
        <w:rPr>
          <w:rFonts w:ascii="Arial" w:hAnsi="Arial" w:cs="Arial"/>
        </w:rPr>
        <w:t xml:space="preserve">v súlade s § 9 ods.2 písm. a) a § 9a ods. 1 písm. a) zákona SNR č. 138/1991 Zb. o majetku obcí v znení neskorších predpisov </w:t>
      </w:r>
      <w:r w:rsidRPr="00605279">
        <w:rPr>
          <w:rFonts w:ascii="Arial" w:hAnsi="Arial" w:cs="Arial"/>
          <w:b/>
        </w:rPr>
        <w:t xml:space="preserve">zámer </w:t>
      </w:r>
      <w:r>
        <w:rPr>
          <w:rFonts w:ascii="Arial" w:hAnsi="Arial" w:cs="Arial"/>
          <w:b/>
        </w:rPr>
        <w:t>a spôsob predaja</w:t>
      </w:r>
      <w:r>
        <w:rPr>
          <w:rFonts w:ascii="Arial" w:hAnsi="Arial" w:cs="Arial"/>
        </w:rPr>
        <w:t xml:space="preserve"> nehnuteľnosti formou </w:t>
      </w:r>
      <w:r>
        <w:rPr>
          <w:rFonts w:ascii="Arial" w:hAnsi="Arial" w:cs="Arial"/>
          <w:b/>
          <w:color w:val="000000"/>
        </w:rPr>
        <w:t xml:space="preserve">obchodnej verejnej súťaže </w:t>
      </w:r>
      <w:r>
        <w:rPr>
          <w:rFonts w:ascii="Arial" w:hAnsi="Arial" w:cs="Arial"/>
          <w:color w:val="000000"/>
        </w:rPr>
        <w:t xml:space="preserve">s vyvolávacou </w:t>
      </w:r>
      <w:r w:rsidRPr="00A870BB">
        <w:rPr>
          <w:rFonts w:ascii="Arial" w:hAnsi="Arial" w:cs="Arial"/>
        </w:rPr>
        <w:t xml:space="preserve">cenou </w:t>
      </w:r>
      <w:r>
        <w:rPr>
          <w:rFonts w:ascii="Arial" w:hAnsi="Arial" w:cs="Arial"/>
        </w:rPr>
        <w:t>podľa BDÚ vo výške 57,70 eur/m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/>
          <w:noProof/>
        </w:rPr>
        <w:t xml:space="preserve">, </w:t>
      </w:r>
      <w:r>
        <w:rPr>
          <w:rFonts w:ascii="Arial" w:hAnsi="Arial" w:cs="Arial"/>
          <w:color w:val="000000"/>
        </w:rPr>
        <w:t xml:space="preserve">ktorá je zároveň najnižším podaním </w:t>
      </w:r>
      <w:r>
        <w:rPr>
          <w:rFonts w:ascii="Arial" w:hAnsi="Arial"/>
          <w:noProof/>
        </w:rPr>
        <w:t>:</w:t>
      </w:r>
    </w:p>
    <w:p w:rsidR="00831F69" w:rsidRDefault="00831F69" w:rsidP="0079676D">
      <w:pPr>
        <w:ind w:left="540"/>
        <w:jc w:val="both"/>
        <w:rPr>
          <w:rFonts w:ascii="Arial" w:hAnsi="Arial" w:cs="Arial"/>
        </w:rPr>
      </w:pPr>
    </w:p>
    <w:p w:rsidR="00831F69" w:rsidRDefault="00831F69" w:rsidP="0079676D">
      <w:pPr>
        <w:ind w:left="540"/>
        <w:jc w:val="both"/>
        <w:rPr>
          <w:rFonts w:ascii="Arial" w:hAnsi="Arial" w:cs="Arial"/>
        </w:rPr>
      </w:pPr>
    </w:p>
    <w:p w:rsidR="00831F69" w:rsidRPr="00063037" w:rsidRDefault="00831F69" w:rsidP="00063037">
      <w:pPr>
        <w:ind w:left="540"/>
        <w:jc w:val="both"/>
        <w:rPr>
          <w:rFonts w:ascii="Arial" w:hAnsi="Arial" w:cs="Arial"/>
        </w:rPr>
      </w:pPr>
      <w:r w:rsidRPr="006E0E6B">
        <w:rPr>
          <w:rFonts w:ascii="Arial" w:hAnsi="Arial" w:cs="Arial"/>
        </w:rPr>
        <w:t>novovytvoren</w:t>
      </w:r>
      <w:r>
        <w:rPr>
          <w:rFonts w:ascii="Arial" w:hAnsi="Arial" w:cs="Arial"/>
        </w:rPr>
        <w:t>ej</w:t>
      </w:r>
      <w:r w:rsidRPr="006E0E6B">
        <w:rPr>
          <w:rFonts w:ascii="Arial" w:hAnsi="Arial" w:cs="Arial"/>
        </w:rPr>
        <w:t xml:space="preserve"> parcel</w:t>
      </w:r>
      <w:r>
        <w:rPr>
          <w:rFonts w:ascii="Arial" w:hAnsi="Arial" w:cs="Arial"/>
        </w:rPr>
        <w:t>y</w:t>
      </w:r>
      <w:r w:rsidRPr="006E0E6B">
        <w:rPr>
          <w:rFonts w:ascii="Arial" w:hAnsi="Arial" w:cs="Arial"/>
        </w:rPr>
        <w:t xml:space="preserve"> registra „C“ č. 1002/12 o výmere </w:t>
      </w:r>
      <w:smartTag w:uri="urn:schemas-microsoft-com:office:smarttags" w:element="metricconverter">
        <w:smartTagPr>
          <w:attr w:name="ProductID" w:val="2970 m2"/>
        </w:smartTagPr>
        <w:r w:rsidRPr="006E0E6B">
          <w:rPr>
            <w:rFonts w:ascii="Arial" w:hAnsi="Arial" w:cs="Arial"/>
          </w:rPr>
          <w:t>30 m</w:t>
        </w:r>
        <w:r w:rsidRPr="006E0E6B">
          <w:rPr>
            <w:rFonts w:ascii="Arial" w:hAnsi="Arial" w:cs="Arial"/>
            <w:vertAlign w:val="superscript"/>
          </w:rPr>
          <w:t>2</w:t>
        </w:r>
      </w:smartTag>
      <w:r w:rsidRPr="006E0E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zastavaná </w:t>
      </w:r>
      <w:r w:rsidRPr="006E0E6B">
        <w:rPr>
          <w:rFonts w:ascii="Arial" w:hAnsi="Arial" w:cs="Arial"/>
        </w:rPr>
        <w:t>plocha, vytvorenej geometrickým plánom č.</w:t>
      </w:r>
      <w:r>
        <w:rPr>
          <w:rFonts w:ascii="Arial" w:hAnsi="Arial" w:cs="Arial"/>
        </w:rPr>
        <w:t xml:space="preserve"> 44538359-97/2018 </w:t>
      </w:r>
      <w:r>
        <w:rPr>
          <w:rFonts w:ascii="Arial" w:hAnsi="Arial"/>
          <w:noProof/>
        </w:rPr>
        <w:t xml:space="preserve">z  parcely registra „C“ č. 1002/1 o výmere </w:t>
      </w:r>
      <w:smartTag w:uri="urn:schemas-microsoft-com:office:smarttags" w:element="metricconverter">
        <w:smartTagPr>
          <w:attr w:name="ProductID" w:val="2970 m2"/>
        </w:smartTagPr>
        <w:r>
          <w:rPr>
            <w:rFonts w:ascii="Arial" w:hAnsi="Arial"/>
            <w:noProof/>
          </w:rPr>
          <w:t>2970 m</w:t>
        </w:r>
        <w:r>
          <w:rPr>
            <w:rFonts w:ascii="Arial" w:hAnsi="Arial"/>
            <w:noProof/>
            <w:vertAlign w:val="superscript"/>
          </w:rPr>
          <w:t>2</w:t>
        </w:r>
      </w:smartTag>
      <w:r>
        <w:rPr>
          <w:rFonts w:ascii="Arial" w:hAnsi="Arial"/>
          <w:noProof/>
        </w:rPr>
        <w:t xml:space="preserve">, ostatná plocha, </w:t>
      </w:r>
      <w:r w:rsidRPr="006E0E6B">
        <w:rPr>
          <w:rFonts w:ascii="Arial" w:hAnsi="Arial" w:cs="Arial"/>
        </w:rPr>
        <w:t xml:space="preserve"> vedenej na LV č. 6434 v k.ú. Komárno </w:t>
      </w:r>
      <w:r>
        <w:rPr>
          <w:rFonts w:ascii="Arial" w:hAnsi="Arial" w:cs="Arial"/>
          <w:color w:val="000000"/>
        </w:rPr>
        <w:t xml:space="preserve">s vyvolávacou </w:t>
      </w:r>
      <w:r w:rsidRPr="00A870BB">
        <w:rPr>
          <w:rFonts w:ascii="Arial" w:hAnsi="Arial" w:cs="Arial"/>
        </w:rPr>
        <w:t xml:space="preserve">cenou </w:t>
      </w:r>
      <w:r>
        <w:rPr>
          <w:rFonts w:ascii="Arial" w:hAnsi="Arial" w:cs="Arial"/>
        </w:rPr>
        <w:t>podľa BDÚ vo výške 57,70 eur/m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/>
          <w:noProof/>
        </w:rPr>
        <w:t xml:space="preserve">, </w:t>
      </w:r>
      <w:r>
        <w:rPr>
          <w:rFonts w:ascii="Arial" w:hAnsi="Arial" w:cs="Arial"/>
          <w:b/>
        </w:rPr>
        <w:t xml:space="preserve">celkom 1.731,- eur, </w:t>
      </w:r>
      <w:r>
        <w:rPr>
          <w:rFonts w:ascii="Arial" w:hAnsi="Arial" w:cs="Arial"/>
          <w:color w:val="000000"/>
        </w:rPr>
        <w:t>ktorá je zároveň najnižším podaním,</w:t>
      </w:r>
    </w:p>
    <w:p w:rsidR="00831F69" w:rsidRPr="0079676D" w:rsidRDefault="00831F69" w:rsidP="0079676D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B/</w:t>
      </w:r>
      <w:r>
        <w:rPr>
          <w:rFonts w:ascii="Arial" w:hAnsi="Arial" w:cs="Arial"/>
          <w:b/>
        </w:rPr>
        <w:tab/>
        <w:t>schvaľuje</w:t>
      </w:r>
    </w:p>
    <w:p w:rsidR="00831F69" w:rsidRDefault="00831F69" w:rsidP="004E1274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9 ods.2 písm. b) a § 9a ods. 1 písm. a) zákona SNR č. 138/1991 Zb. o majetku obcí v znení neskorších predpisov vyhlásenie a podmienky </w:t>
      </w:r>
      <w:r>
        <w:rPr>
          <w:rFonts w:ascii="Arial" w:hAnsi="Arial" w:cs="Arial"/>
          <w:b/>
        </w:rPr>
        <w:t>predaja</w:t>
      </w:r>
      <w:r>
        <w:rPr>
          <w:rFonts w:ascii="Arial" w:hAnsi="Arial" w:cs="Arial"/>
        </w:rPr>
        <w:t xml:space="preserve"> nehnuteľnosti formou </w:t>
      </w:r>
      <w:r>
        <w:rPr>
          <w:rFonts w:ascii="Arial" w:hAnsi="Arial" w:cs="Arial"/>
          <w:b/>
          <w:color w:val="000000"/>
        </w:rPr>
        <w:t>obchodnej verejnej súťaže</w:t>
      </w:r>
      <w:r>
        <w:rPr>
          <w:rFonts w:ascii="Arial" w:hAnsi="Arial" w:cs="Arial"/>
          <w:color w:val="000000"/>
        </w:rPr>
        <w:t xml:space="preserve"> s vyvolávacou </w:t>
      </w:r>
      <w:r w:rsidRPr="00A870BB">
        <w:rPr>
          <w:rFonts w:ascii="Arial" w:hAnsi="Arial" w:cs="Arial"/>
        </w:rPr>
        <w:t xml:space="preserve">cenou </w:t>
      </w:r>
      <w:r>
        <w:rPr>
          <w:rFonts w:ascii="Arial" w:hAnsi="Arial" w:cs="Arial"/>
        </w:rPr>
        <w:t>podľa BDÚ vo výške 57,70 eur/m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/>
          <w:noProof/>
        </w:rPr>
        <w:t xml:space="preserve">, </w:t>
      </w:r>
      <w:r>
        <w:rPr>
          <w:rFonts w:ascii="Arial" w:hAnsi="Arial" w:cs="Arial"/>
          <w:color w:val="000000"/>
        </w:rPr>
        <w:t>ktorá je zároveň najnižším podaním,</w:t>
      </w:r>
    </w:p>
    <w:p w:rsidR="00831F69" w:rsidRPr="0079676D" w:rsidRDefault="00831F69" w:rsidP="004E1274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6E0E6B">
        <w:rPr>
          <w:rFonts w:ascii="Arial" w:hAnsi="Arial" w:cs="Arial"/>
        </w:rPr>
        <w:t>novovytvoren</w:t>
      </w:r>
      <w:r>
        <w:rPr>
          <w:rFonts w:ascii="Arial" w:hAnsi="Arial" w:cs="Arial"/>
        </w:rPr>
        <w:t>ej</w:t>
      </w:r>
      <w:r w:rsidRPr="006E0E6B">
        <w:rPr>
          <w:rFonts w:ascii="Arial" w:hAnsi="Arial" w:cs="Arial"/>
        </w:rPr>
        <w:t xml:space="preserve"> parcel</w:t>
      </w:r>
      <w:r>
        <w:rPr>
          <w:rFonts w:ascii="Arial" w:hAnsi="Arial" w:cs="Arial"/>
        </w:rPr>
        <w:t>y</w:t>
      </w:r>
      <w:r w:rsidRPr="006E0E6B">
        <w:rPr>
          <w:rFonts w:ascii="Arial" w:hAnsi="Arial" w:cs="Arial"/>
        </w:rPr>
        <w:t xml:space="preserve"> registra „C“ č. 1002/12 o výmere </w:t>
      </w:r>
      <w:smartTag w:uri="urn:schemas-microsoft-com:office:smarttags" w:element="metricconverter">
        <w:smartTagPr>
          <w:attr w:name="ProductID" w:val="2970 m2"/>
        </w:smartTagPr>
        <w:r w:rsidRPr="006E0E6B">
          <w:rPr>
            <w:rFonts w:ascii="Arial" w:hAnsi="Arial" w:cs="Arial"/>
          </w:rPr>
          <w:t>30 m</w:t>
        </w:r>
        <w:r w:rsidRPr="006E0E6B">
          <w:rPr>
            <w:rFonts w:ascii="Arial" w:hAnsi="Arial" w:cs="Arial"/>
            <w:vertAlign w:val="superscript"/>
          </w:rPr>
          <w:t>2</w:t>
        </w:r>
      </w:smartTag>
      <w:r w:rsidRPr="006E0E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zastavaná</w:t>
      </w:r>
      <w:r w:rsidRPr="006E0E6B">
        <w:rPr>
          <w:rFonts w:ascii="Arial" w:hAnsi="Arial" w:cs="Arial"/>
        </w:rPr>
        <w:t xml:space="preserve"> plocha, vytvorenej geometrickým plánom č. </w:t>
      </w:r>
      <w:r>
        <w:rPr>
          <w:rFonts w:ascii="Arial" w:hAnsi="Arial" w:cs="Arial"/>
        </w:rPr>
        <w:t xml:space="preserve">44538359-97/2018 </w:t>
      </w:r>
      <w:r>
        <w:rPr>
          <w:rFonts w:ascii="Arial" w:hAnsi="Arial"/>
          <w:noProof/>
        </w:rPr>
        <w:t xml:space="preserve">z  parcely registra „C“ č. 1002/1 o výmere </w:t>
      </w:r>
      <w:smartTag w:uri="urn:schemas-microsoft-com:office:smarttags" w:element="metricconverter">
        <w:smartTagPr>
          <w:attr w:name="ProductID" w:val="2970 m2"/>
        </w:smartTagPr>
        <w:r>
          <w:rPr>
            <w:rFonts w:ascii="Arial" w:hAnsi="Arial"/>
            <w:noProof/>
          </w:rPr>
          <w:t>2970 m</w:t>
        </w:r>
        <w:r>
          <w:rPr>
            <w:rFonts w:ascii="Arial" w:hAnsi="Arial"/>
            <w:noProof/>
            <w:vertAlign w:val="superscript"/>
          </w:rPr>
          <w:t>2</w:t>
        </w:r>
      </w:smartTag>
      <w:r>
        <w:rPr>
          <w:rFonts w:ascii="Arial" w:hAnsi="Arial"/>
          <w:noProof/>
        </w:rPr>
        <w:t xml:space="preserve">, ostatná plocha, </w:t>
      </w:r>
      <w:r w:rsidRPr="006E0E6B">
        <w:rPr>
          <w:rFonts w:ascii="Arial" w:hAnsi="Arial" w:cs="Arial"/>
        </w:rPr>
        <w:t xml:space="preserve">vedenej na LV č. 6434 v k.ú. Komárno </w:t>
      </w:r>
      <w:r>
        <w:rPr>
          <w:rFonts w:ascii="Arial" w:hAnsi="Arial" w:cs="Arial"/>
          <w:color w:val="000000"/>
        </w:rPr>
        <w:t xml:space="preserve">s vyvolávacou </w:t>
      </w:r>
      <w:r w:rsidRPr="00A870BB">
        <w:rPr>
          <w:rFonts w:ascii="Arial" w:hAnsi="Arial" w:cs="Arial"/>
        </w:rPr>
        <w:t xml:space="preserve">cenou </w:t>
      </w:r>
      <w:r>
        <w:rPr>
          <w:rFonts w:ascii="Arial" w:hAnsi="Arial" w:cs="Arial"/>
        </w:rPr>
        <w:t>podľa BDÚ vo výške 57,70 eur/m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/>
          <w:noProof/>
        </w:rPr>
        <w:t xml:space="preserve">, </w:t>
      </w:r>
      <w:r>
        <w:rPr>
          <w:rFonts w:ascii="Arial" w:hAnsi="Arial" w:cs="Arial"/>
          <w:b/>
        </w:rPr>
        <w:t xml:space="preserve">celkom 1.731,- eur, </w:t>
      </w:r>
      <w:r>
        <w:rPr>
          <w:rFonts w:ascii="Arial" w:hAnsi="Arial" w:cs="Arial"/>
          <w:color w:val="000000"/>
        </w:rPr>
        <w:t>ktorá je zároveň najnižším podaním,</w:t>
      </w:r>
    </w:p>
    <w:p w:rsidR="00831F69" w:rsidRDefault="00831F69" w:rsidP="004E1274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nasledovných podmienok:</w:t>
      </w:r>
    </w:p>
    <w:p w:rsidR="00831F69" w:rsidRDefault="00831F69" w:rsidP="004E127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mesto zverejní svoj zámer na predaj nehnuteľností v súlade s ust. §9a, ods. 1 písm. a) zákona SNR č. 138/1991 Zb. o majetku obcí v znení neskorších predpisov v zmysle bodu A/ tohto uznesenia,</w:t>
      </w:r>
    </w:p>
    <w:p w:rsidR="00831F69" w:rsidRDefault="00831F69" w:rsidP="004E1274">
      <w:pPr>
        <w:ind w:left="108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    všetky  náklady   spojené  s    prevodom  vlastníctva, správny poplatok za podanie            návrhu na vklad do katastra nehnuteľností platí kupujúci</w:t>
      </w:r>
    </w:p>
    <w:p w:rsidR="00831F69" w:rsidRDefault="00831F69" w:rsidP="004E1274">
      <w:pPr>
        <w:ind w:left="108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   vyhlasovateľ OVS si vyhradzuje právo odmietnuť všetky predložené návrhy</w:t>
      </w:r>
    </w:p>
    <w:p w:rsidR="00831F69" w:rsidRDefault="00831F69" w:rsidP="0079676D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C/</w:t>
      </w:r>
      <w:r>
        <w:rPr>
          <w:rFonts w:ascii="Arial" w:hAnsi="Arial" w:cs="Arial"/>
          <w:b/>
        </w:rPr>
        <w:tab/>
        <w:t>schvaľuje</w:t>
      </w:r>
    </w:p>
    <w:p w:rsidR="00831F69" w:rsidRPr="00602512" w:rsidRDefault="00831F69" w:rsidP="00142577">
      <w:pPr>
        <w:spacing w:after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</w:t>
      </w:r>
      <w:r w:rsidRPr="00016A9C">
        <w:rPr>
          <w:rFonts w:ascii="Arial" w:hAnsi="Arial" w:cs="Arial"/>
        </w:rPr>
        <w:t>dbornú</w:t>
      </w:r>
      <w:r>
        <w:rPr>
          <w:rFonts w:ascii="Arial" w:hAnsi="Arial" w:cs="Arial"/>
        </w:rPr>
        <w:t xml:space="preserve"> komisiu na vyhodnotenie obchodnej verejnej súťaže na vyhodnotenie súťažných návrhov v zmysle bodu B/ tohto uznesenia v nasledovnom zložení :</w:t>
      </w:r>
    </w:p>
    <w:p w:rsidR="00831F69" w:rsidRDefault="00831F69" w:rsidP="00142577">
      <w:pPr>
        <w:spacing w:after="0"/>
        <w:ind w:left="709" w:hanging="567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........................, predseda,</w:t>
      </w:r>
    </w:p>
    <w:p w:rsidR="00831F69" w:rsidRDefault="00831F69" w:rsidP="00142577">
      <w:pPr>
        <w:spacing w:after="0"/>
        <w:ind w:left="709" w:hanging="567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........................., člen,</w:t>
      </w:r>
    </w:p>
    <w:p w:rsidR="00831F69" w:rsidRDefault="00831F69" w:rsidP="00142577">
      <w:pPr>
        <w:spacing w:after="0"/>
        <w:ind w:left="709" w:hanging="567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........................., člen,</w:t>
      </w:r>
    </w:p>
    <w:p w:rsidR="00831F69" w:rsidRDefault="00831F69" w:rsidP="00142577">
      <w:pPr>
        <w:spacing w:after="0"/>
        <w:ind w:left="709" w:hanging="567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.........................., člen,</w:t>
      </w:r>
    </w:p>
    <w:p w:rsidR="00831F69" w:rsidRPr="0079676D" w:rsidRDefault="00831F69" w:rsidP="0079676D">
      <w:pPr>
        <w:ind w:left="709" w:hanging="567"/>
        <w:rPr>
          <w:rFonts w:ascii="Arial" w:hAnsi="Arial" w:cs="Arial"/>
        </w:rPr>
      </w:pPr>
      <w:r>
        <w:rPr>
          <w:rFonts w:ascii="Arial" w:hAnsi="Arial" w:cs="Arial"/>
        </w:rPr>
        <w:tab/>
        <w:t>Beáta Kmeťová, člen,</w:t>
      </w:r>
    </w:p>
    <w:p w:rsidR="00831F69" w:rsidRDefault="00831F69" w:rsidP="0079676D">
      <w:pPr>
        <w:ind w:left="709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D/ </w:t>
      </w:r>
      <w:r>
        <w:rPr>
          <w:rFonts w:ascii="Arial" w:hAnsi="Arial" w:cs="Arial"/>
          <w:b/>
        </w:rPr>
        <w:tab/>
        <w:t>ukladá</w:t>
      </w:r>
    </w:p>
    <w:p w:rsidR="00831F69" w:rsidRDefault="00831F69" w:rsidP="0079676D">
      <w:pPr>
        <w:ind w:left="709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Mestskému úradu v Komárne</w:t>
      </w:r>
    </w:p>
    <w:p w:rsidR="00831F69" w:rsidRDefault="00831F69" w:rsidP="0079676D">
      <w:pPr>
        <w:numPr>
          <w:ilvl w:val="0"/>
          <w:numId w:val="6"/>
        </w:numPr>
        <w:tabs>
          <w:tab w:val="num" w:pos="-1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Zverejniť oznámenie o zámere predaja nehnuteľností formou obchodnej verejnej súťaže v zmysle bodu A/ tohto uznesenia, na úradných tabuliach mesta, na internetovej stránke mesta a v regionálnej tlači,</w:t>
      </w:r>
    </w:p>
    <w:p w:rsidR="00831F69" w:rsidRDefault="00831F69" w:rsidP="0079676D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831F69" w:rsidRDefault="00831F69" w:rsidP="0079676D">
      <w:pPr>
        <w:ind w:left="993" w:hanging="425"/>
        <w:jc w:val="both"/>
        <w:rPr>
          <w:rFonts w:ascii="Arial" w:hAnsi="Arial" w:cs="Arial"/>
        </w:rPr>
      </w:pPr>
    </w:p>
    <w:p w:rsidR="00831F69" w:rsidRPr="00D27EFE" w:rsidRDefault="00831F69" w:rsidP="00D27EFE">
      <w:pPr>
        <w:ind w:left="99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  Zverejniť vyhlásenie a podmienky obchodnej verejnej súťaže v zmysle bodu B/ tohto uznesenia na úradných tabuliach mesta a na internetovej stránke mesta</w:t>
      </w:r>
    </w:p>
    <w:p w:rsidR="00831F69" w:rsidRDefault="00831F69" w:rsidP="0079676D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E/ </w:t>
      </w:r>
      <w:r>
        <w:rPr>
          <w:rFonts w:ascii="Arial" w:hAnsi="Arial" w:cs="Arial"/>
          <w:b/>
        </w:rPr>
        <w:tab/>
        <w:t xml:space="preserve">žiada </w:t>
      </w:r>
    </w:p>
    <w:p w:rsidR="00831F69" w:rsidRPr="0079676D" w:rsidRDefault="00831F69" w:rsidP="004E1274">
      <w:pPr>
        <w:spacing w:after="0"/>
        <w:ind w:firstLine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Ing. László Stubendeka, primátora mesta Komárno</w:t>
      </w:r>
    </w:p>
    <w:p w:rsidR="00831F69" w:rsidRDefault="00831F69" w:rsidP="00D27EFE">
      <w:pPr>
        <w:spacing w:after="0"/>
        <w:ind w:left="708" w:firstLine="4"/>
        <w:rPr>
          <w:rFonts w:ascii="Arial" w:hAnsi="Arial" w:cs="Arial"/>
        </w:rPr>
      </w:pPr>
      <w:r>
        <w:rPr>
          <w:rFonts w:ascii="Arial" w:hAnsi="Arial" w:cs="Arial"/>
        </w:rPr>
        <w:t>o podpísanie menovacích dekrétov členov komisie v zmysle bodu C/ tohto uznesenia</w:t>
      </w:r>
    </w:p>
    <w:p w:rsidR="00831F69" w:rsidRPr="00D27EFE" w:rsidRDefault="00831F69" w:rsidP="00D27EFE">
      <w:pPr>
        <w:spacing w:after="0"/>
        <w:ind w:left="708" w:firstLine="4"/>
        <w:rPr>
          <w:rFonts w:ascii="Arial" w:hAnsi="Arial" w:cs="Arial"/>
        </w:rPr>
      </w:pPr>
    </w:p>
    <w:p w:rsidR="00831F69" w:rsidRDefault="00831F69" w:rsidP="007967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F/</w:t>
      </w:r>
      <w:r>
        <w:rPr>
          <w:rFonts w:ascii="Arial" w:hAnsi="Arial" w:cs="Arial"/>
          <w:b/>
        </w:rPr>
        <w:tab/>
        <w:t xml:space="preserve">žiada </w:t>
      </w:r>
    </w:p>
    <w:p w:rsidR="00831F69" w:rsidRPr="0079676D" w:rsidRDefault="00831F69" w:rsidP="0079676D">
      <w:pPr>
        <w:ind w:firstLine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Ing. László Stubendeka, primátora mesta Komárno</w:t>
      </w:r>
    </w:p>
    <w:p w:rsidR="00831F69" w:rsidRDefault="00831F69" w:rsidP="0079676D">
      <w:pPr>
        <w:numPr>
          <w:ilvl w:val="0"/>
          <w:numId w:val="7"/>
        </w:numPr>
        <w:tabs>
          <w:tab w:val="num" w:pos="113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vykonať všetky potrebné úkony súvisiace s realizáciou obchodnej verejnej súťaže v zmysle bodu A/ a B/ tohto uznesenia, </w:t>
      </w:r>
    </w:p>
    <w:p w:rsidR="00831F69" w:rsidRDefault="00831F69" w:rsidP="0079676D">
      <w:pPr>
        <w:ind w:left="424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Termín: 60 dní odo dňa schválenia uznesenia </w:t>
      </w:r>
    </w:p>
    <w:p w:rsidR="00831F69" w:rsidRDefault="00831F69" w:rsidP="0079676D">
      <w:pPr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predložiť návrh na uzatvorenie kúpnej zmluvy  na základe výsledku obchodnej verejnej súťaže na schválenie Mestskému zastupiteľstvu v Komárne. </w:t>
      </w:r>
    </w:p>
    <w:p w:rsidR="00831F69" w:rsidRDefault="00831F69" w:rsidP="007967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Termín: 30 dní od vyhodnotenia obchodnej verejnej súťaže</w:t>
      </w:r>
    </w:p>
    <w:p w:rsidR="00831F69" w:rsidRPr="00922B2E" w:rsidRDefault="00831F69" w:rsidP="007714B0">
      <w:pPr>
        <w:keepNext/>
        <w:keepLines/>
        <w:tabs>
          <w:tab w:val="left" w:pos="7371"/>
        </w:tabs>
        <w:spacing w:before="200" w:after="0"/>
        <w:outlineLvl w:val="2"/>
        <w:rPr>
          <w:rFonts w:ascii="Arial" w:hAnsi="Arial" w:cs="Arial"/>
          <w:bCs/>
          <w:lang w:eastAsia="sk-SK"/>
        </w:rPr>
      </w:pPr>
    </w:p>
    <w:sectPr w:rsidR="00831F69" w:rsidRPr="00922B2E" w:rsidSect="002E09F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69" w:rsidRDefault="00831F69" w:rsidP="00341A14">
      <w:pPr>
        <w:spacing w:after="0" w:line="240" w:lineRule="auto"/>
      </w:pPr>
      <w:r>
        <w:separator/>
      </w:r>
    </w:p>
  </w:endnote>
  <w:endnote w:type="continuationSeparator" w:id="0">
    <w:p w:rsidR="00831F69" w:rsidRDefault="00831F69" w:rsidP="0034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69" w:rsidRDefault="00831F69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831F69" w:rsidRDefault="00831F69">
    <w:pPr>
      <w:pStyle w:val="Footer"/>
    </w:pPr>
  </w:p>
  <w:p w:rsidR="00831F69" w:rsidRDefault="00831F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69" w:rsidRDefault="00831F69" w:rsidP="00341A14">
      <w:pPr>
        <w:spacing w:after="0" w:line="240" w:lineRule="auto"/>
      </w:pPr>
      <w:r>
        <w:separator/>
      </w:r>
    </w:p>
  </w:footnote>
  <w:footnote w:type="continuationSeparator" w:id="0">
    <w:p w:rsidR="00831F69" w:rsidRDefault="00831F69" w:rsidP="0034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69" w:rsidRPr="00EE61B8" w:rsidRDefault="00831F69" w:rsidP="00341A14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6" o:spid="_x0000_s2049" type="#_x0000_t75" alt="Popis: Obrázok1.jpg" style="position:absolute;margin-left:1.55pt;margin-top:-.05pt;width:55.45pt;height:66pt;z-index:-251656192;visibility:visible">
          <v:imagedata r:id="rId1" o:title=""/>
        </v:shape>
      </w:pict>
    </w:r>
    <w:r>
      <w:rPr>
        <w:noProof/>
      </w:rPr>
      <w:tab/>
    </w:r>
    <w:r w:rsidRPr="00EE61B8">
      <w:rPr>
        <w:rFonts w:ascii="Arial" w:hAnsi="Arial" w:cs="Arial"/>
        <w:b/>
        <w:sz w:val="24"/>
        <w:szCs w:val="24"/>
      </w:rPr>
      <w:t>M E S T O   K O M Á R N O</w:t>
    </w:r>
    <w:r w:rsidRPr="00EE61B8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bCs/>
        <w:color w:val="000000"/>
      </w:rPr>
      <w:t>TE–1839/2018</w:t>
    </w:r>
  </w:p>
  <w:p w:rsidR="00831F69" w:rsidRPr="00EE61B8" w:rsidRDefault="00831F69" w:rsidP="00341A14">
    <w:pPr>
      <w:pStyle w:val="Header"/>
      <w:jc w:val="center"/>
      <w:rPr>
        <w:rFonts w:ascii="Arial" w:hAnsi="Arial" w:cs="Arial"/>
        <w:sz w:val="24"/>
        <w:szCs w:val="24"/>
      </w:rPr>
    </w:pPr>
    <w:r w:rsidRPr="00EE61B8">
      <w:rPr>
        <w:rFonts w:ascii="Arial" w:hAnsi="Arial" w:cs="Arial"/>
        <w:b/>
        <w:sz w:val="24"/>
        <w:szCs w:val="24"/>
      </w:rPr>
      <w:t>KOMÁROM  VÁROS  ÖNKORMÁNYZATA</w:t>
    </w:r>
  </w:p>
  <w:p w:rsidR="00831F69" w:rsidRDefault="00831F69">
    <w:pPr>
      <w:pStyle w:val="Header"/>
    </w:pPr>
  </w:p>
  <w:p w:rsidR="00831F69" w:rsidRDefault="00831F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0A6"/>
    <w:multiLevelType w:val="hybridMultilevel"/>
    <w:tmpl w:val="641636AE"/>
    <w:lvl w:ilvl="0" w:tplc="E2C89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5592C4D"/>
    <w:multiLevelType w:val="hybridMultilevel"/>
    <w:tmpl w:val="D1229AE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B5261"/>
    <w:multiLevelType w:val="hybridMultilevel"/>
    <w:tmpl w:val="8E92173E"/>
    <w:lvl w:ilvl="0" w:tplc="557E480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BB67F3D"/>
    <w:multiLevelType w:val="hybridMultilevel"/>
    <w:tmpl w:val="A3AEF472"/>
    <w:lvl w:ilvl="0" w:tplc="FFA2939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CA0DDB"/>
    <w:multiLevelType w:val="hybridMultilevel"/>
    <w:tmpl w:val="6BE6F628"/>
    <w:lvl w:ilvl="0" w:tplc="3490D3B6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1B2E4C"/>
    <w:multiLevelType w:val="hybridMultilevel"/>
    <w:tmpl w:val="1BC0FE1A"/>
    <w:lvl w:ilvl="0" w:tplc="643CCAA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56435F"/>
    <w:multiLevelType w:val="hybridMultilevel"/>
    <w:tmpl w:val="78DAC57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BB4E5A"/>
    <w:multiLevelType w:val="hybridMultilevel"/>
    <w:tmpl w:val="D6C4DB3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CC469A8"/>
    <w:multiLevelType w:val="hybridMultilevel"/>
    <w:tmpl w:val="2FAA0D6A"/>
    <w:lvl w:ilvl="0" w:tplc="B88ECAB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0214E7"/>
    <w:multiLevelType w:val="hybridMultilevel"/>
    <w:tmpl w:val="70504162"/>
    <w:lvl w:ilvl="0" w:tplc="541052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6B5"/>
    <w:rsid w:val="0001026B"/>
    <w:rsid w:val="00016A9C"/>
    <w:rsid w:val="00025B78"/>
    <w:rsid w:val="00047B5D"/>
    <w:rsid w:val="00063037"/>
    <w:rsid w:val="000647CB"/>
    <w:rsid w:val="00084EC6"/>
    <w:rsid w:val="000A3D00"/>
    <w:rsid w:val="000B141D"/>
    <w:rsid w:val="000E19DF"/>
    <w:rsid w:val="000F0F8B"/>
    <w:rsid w:val="001238CD"/>
    <w:rsid w:val="0013258D"/>
    <w:rsid w:val="00137D2D"/>
    <w:rsid w:val="00142577"/>
    <w:rsid w:val="00180013"/>
    <w:rsid w:val="00183F97"/>
    <w:rsid w:val="001A128D"/>
    <w:rsid w:val="001B5A2B"/>
    <w:rsid w:val="001E5F52"/>
    <w:rsid w:val="0020211B"/>
    <w:rsid w:val="0020221D"/>
    <w:rsid w:val="0021309B"/>
    <w:rsid w:val="00213DF4"/>
    <w:rsid w:val="002420D9"/>
    <w:rsid w:val="002501A8"/>
    <w:rsid w:val="002504A0"/>
    <w:rsid w:val="0026560C"/>
    <w:rsid w:val="002806B5"/>
    <w:rsid w:val="002B7256"/>
    <w:rsid w:val="002B7EAC"/>
    <w:rsid w:val="002D0F57"/>
    <w:rsid w:val="002E09F0"/>
    <w:rsid w:val="002F1A0A"/>
    <w:rsid w:val="0031039C"/>
    <w:rsid w:val="0034153A"/>
    <w:rsid w:val="00341A14"/>
    <w:rsid w:val="003502E8"/>
    <w:rsid w:val="00376DD6"/>
    <w:rsid w:val="003904FF"/>
    <w:rsid w:val="003C329C"/>
    <w:rsid w:val="003E7351"/>
    <w:rsid w:val="003F06F2"/>
    <w:rsid w:val="00404669"/>
    <w:rsid w:val="004143B6"/>
    <w:rsid w:val="00430B39"/>
    <w:rsid w:val="0043441F"/>
    <w:rsid w:val="00435880"/>
    <w:rsid w:val="004763E5"/>
    <w:rsid w:val="00476F3E"/>
    <w:rsid w:val="00477565"/>
    <w:rsid w:val="00477AF5"/>
    <w:rsid w:val="00481D52"/>
    <w:rsid w:val="00485D93"/>
    <w:rsid w:val="00492013"/>
    <w:rsid w:val="004D0E5C"/>
    <w:rsid w:val="004D2F6A"/>
    <w:rsid w:val="004D63A1"/>
    <w:rsid w:val="004E1274"/>
    <w:rsid w:val="004F4025"/>
    <w:rsid w:val="0050320B"/>
    <w:rsid w:val="005207E3"/>
    <w:rsid w:val="00525CD5"/>
    <w:rsid w:val="00526CE8"/>
    <w:rsid w:val="005342C3"/>
    <w:rsid w:val="00556404"/>
    <w:rsid w:val="00566FB9"/>
    <w:rsid w:val="005717A1"/>
    <w:rsid w:val="005915D4"/>
    <w:rsid w:val="005C56CD"/>
    <w:rsid w:val="005E36D0"/>
    <w:rsid w:val="00602512"/>
    <w:rsid w:val="006046E0"/>
    <w:rsid w:val="00605279"/>
    <w:rsid w:val="006168DB"/>
    <w:rsid w:val="006206BF"/>
    <w:rsid w:val="00641EFC"/>
    <w:rsid w:val="00656437"/>
    <w:rsid w:val="0066483C"/>
    <w:rsid w:val="006D371A"/>
    <w:rsid w:val="006E0E6B"/>
    <w:rsid w:val="006E734C"/>
    <w:rsid w:val="00700EFD"/>
    <w:rsid w:val="00734C93"/>
    <w:rsid w:val="00741A70"/>
    <w:rsid w:val="007441DC"/>
    <w:rsid w:val="00744893"/>
    <w:rsid w:val="007714B0"/>
    <w:rsid w:val="00791AF8"/>
    <w:rsid w:val="0079676D"/>
    <w:rsid w:val="007B3B89"/>
    <w:rsid w:val="007C41CB"/>
    <w:rsid w:val="007F2D5F"/>
    <w:rsid w:val="00816271"/>
    <w:rsid w:val="00831F69"/>
    <w:rsid w:val="008646F3"/>
    <w:rsid w:val="00864E6A"/>
    <w:rsid w:val="008664B1"/>
    <w:rsid w:val="00870671"/>
    <w:rsid w:val="008759E7"/>
    <w:rsid w:val="008B190D"/>
    <w:rsid w:val="008D0545"/>
    <w:rsid w:val="008D37AB"/>
    <w:rsid w:val="008E22BE"/>
    <w:rsid w:val="008E517C"/>
    <w:rsid w:val="008E7907"/>
    <w:rsid w:val="009033D6"/>
    <w:rsid w:val="009064B4"/>
    <w:rsid w:val="00915666"/>
    <w:rsid w:val="00922B2E"/>
    <w:rsid w:val="0093295B"/>
    <w:rsid w:val="0093410A"/>
    <w:rsid w:val="00934CCB"/>
    <w:rsid w:val="0094675E"/>
    <w:rsid w:val="00954FB3"/>
    <w:rsid w:val="00961699"/>
    <w:rsid w:val="00985AB0"/>
    <w:rsid w:val="00987DB6"/>
    <w:rsid w:val="009A0964"/>
    <w:rsid w:val="009D4542"/>
    <w:rsid w:val="00A15C6F"/>
    <w:rsid w:val="00A267B3"/>
    <w:rsid w:val="00A5054A"/>
    <w:rsid w:val="00A64401"/>
    <w:rsid w:val="00A74379"/>
    <w:rsid w:val="00A81E1D"/>
    <w:rsid w:val="00A83D10"/>
    <w:rsid w:val="00A870BB"/>
    <w:rsid w:val="00AA3B52"/>
    <w:rsid w:val="00AB4A0A"/>
    <w:rsid w:val="00AC4174"/>
    <w:rsid w:val="00AC6D03"/>
    <w:rsid w:val="00B20440"/>
    <w:rsid w:val="00B53EC8"/>
    <w:rsid w:val="00B53FEC"/>
    <w:rsid w:val="00B76D97"/>
    <w:rsid w:val="00BD3893"/>
    <w:rsid w:val="00BD4404"/>
    <w:rsid w:val="00BF0371"/>
    <w:rsid w:val="00BF28E9"/>
    <w:rsid w:val="00BF30A5"/>
    <w:rsid w:val="00BF4639"/>
    <w:rsid w:val="00BF4E44"/>
    <w:rsid w:val="00C020D1"/>
    <w:rsid w:val="00C205A1"/>
    <w:rsid w:val="00C318FF"/>
    <w:rsid w:val="00C502DC"/>
    <w:rsid w:val="00C5452E"/>
    <w:rsid w:val="00C7447C"/>
    <w:rsid w:val="00CD3261"/>
    <w:rsid w:val="00CF13EF"/>
    <w:rsid w:val="00D247C3"/>
    <w:rsid w:val="00D27EFE"/>
    <w:rsid w:val="00D36305"/>
    <w:rsid w:val="00D36641"/>
    <w:rsid w:val="00D4672D"/>
    <w:rsid w:val="00D50538"/>
    <w:rsid w:val="00D92CAC"/>
    <w:rsid w:val="00DA4D21"/>
    <w:rsid w:val="00DB0F00"/>
    <w:rsid w:val="00DD46CC"/>
    <w:rsid w:val="00DE48D2"/>
    <w:rsid w:val="00DF61C2"/>
    <w:rsid w:val="00E06F53"/>
    <w:rsid w:val="00E24218"/>
    <w:rsid w:val="00E34494"/>
    <w:rsid w:val="00E55ED9"/>
    <w:rsid w:val="00E6748D"/>
    <w:rsid w:val="00EA7C11"/>
    <w:rsid w:val="00EC38C3"/>
    <w:rsid w:val="00ED1B1C"/>
    <w:rsid w:val="00EE61B8"/>
    <w:rsid w:val="00F045F8"/>
    <w:rsid w:val="00F15CC9"/>
    <w:rsid w:val="00F24178"/>
    <w:rsid w:val="00F72302"/>
    <w:rsid w:val="00F8125D"/>
    <w:rsid w:val="00F829CA"/>
    <w:rsid w:val="00FB23C6"/>
    <w:rsid w:val="00FC7C2C"/>
    <w:rsid w:val="00FE0376"/>
    <w:rsid w:val="00FE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C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967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664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sk-SK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2806B5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1A0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6641"/>
    <w:rPr>
      <w:rFonts w:ascii="Cambria" w:hAnsi="Cambria" w:cs="Times New Roman"/>
      <w:b/>
      <w:color w:val="4F81BD"/>
      <w:lang w:eastAsia="sk-SK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06B5"/>
    <w:rPr>
      <w:rFonts w:ascii="Calibri" w:hAnsi="Calibri" w:cs="Times New Roman"/>
      <w:b/>
      <w:bCs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41A1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A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1A1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1A14"/>
    <w:rPr>
      <w:rFonts w:cs="Times New Roman"/>
    </w:rPr>
  </w:style>
  <w:style w:type="table" w:styleId="MediumGrid3-Accent1">
    <w:name w:val="Medium Grid 3 Accent 1"/>
    <w:basedOn w:val="TableNormal"/>
    <w:uiPriority w:val="99"/>
    <w:rsid w:val="00C020D1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NoSpacing">
    <w:name w:val="No Spacing"/>
    <w:link w:val="NoSpacingChar"/>
    <w:uiPriority w:val="99"/>
    <w:qFormat/>
    <w:rsid w:val="00C020D1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C020D1"/>
    <w:rPr>
      <w:rFonts w:eastAsia="Times New Roman"/>
      <w:sz w:val="22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C020D1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0D1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C02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0440"/>
    <w:pPr>
      <w:ind w:left="720"/>
      <w:contextualSpacing/>
    </w:pPr>
    <w:rPr>
      <w:rFonts w:eastAsia="Times New Roman"/>
      <w:lang w:eastAsia="sk-SK"/>
    </w:rPr>
  </w:style>
  <w:style w:type="character" w:styleId="Hyperlink">
    <w:name w:val="Hyperlink"/>
    <w:basedOn w:val="DefaultParagraphFont"/>
    <w:uiPriority w:val="99"/>
    <w:rsid w:val="006D37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D371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763E5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63E5"/>
    <w:rPr>
      <w:rFonts w:ascii="Times New Roman" w:hAnsi="Times New Roman" w:cs="Times New Roman"/>
    </w:rPr>
  </w:style>
  <w:style w:type="paragraph" w:customStyle="1" w:styleId="Paragraf">
    <w:name w:val="Paragraf"/>
    <w:basedOn w:val="Normal"/>
    <w:uiPriority w:val="99"/>
    <w:rsid w:val="004763E5"/>
    <w:pPr>
      <w:spacing w:before="40" w:after="20" w:line="240" w:lineRule="auto"/>
      <w:jc w:val="center"/>
    </w:pPr>
    <w:rPr>
      <w:rFonts w:ascii="Arial" w:eastAsia="Times New Roman" w:hAnsi="Arial"/>
      <w:b/>
      <w:szCs w:val="20"/>
      <w:lang w:eastAsia="sk-SK"/>
    </w:rPr>
  </w:style>
  <w:style w:type="paragraph" w:customStyle="1" w:styleId="Char">
    <w:name w:val="Char"/>
    <w:basedOn w:val="Normal"/>
    <w:uiPriority w:val="99"/>
    <w:rsid w:val="0079676D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arno.sk/content/file/vzn/2003/2003-03.pdf" TargetMode="External"/><Relationship Id="rId13" Type="http://schemas.openxmlformats.org/officeDocument/2006/relationships/hyperlink" Target="http://www.komarno.sk/content/docup/hatarozat/c8327bb8855dc18f5566d44ae49de8cc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1/138/20170201" TargetMode="External"/><Relationship Id="rId12" Type="http://schemas.openxmlformats.org/officeDocument/2006/relationships/hyperlink" Target="http://www.komarno.sk/sk/majetok-mesta---bdu_433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marno.sk/content/file/vzn/2009/2009-13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omarno.sk/docs/vzn/2008/2008-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arno.sk/content/file/vzn/2003/2003-29.pdf" TargetMode="External"/><Relationship Id="rId14" Type="http://schemas.openxmlformats.org/officeDocument/2006/relationships/hyperlink" Target="https://tinyurl.com/yd5zrwf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J-09\Desktop\Hlavi&#269;k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Hlavička1</Template>
  <TotalTime>173</TotalTime>
  <Pages>5</Pages>
  <Words>1127</Words>
  <Characters>6430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Deň zasadnutia MsZ / Testületi ülés napja:</dc:title>
  <dc:subject/>
  <dc:creator>Prodovszka Katarina</dc:creator>
  <cp:keywords/>
  <dc:description/>
  <cp:lastModifiedBy>Bakos Vital Maria</cp:lastModifiedBy>
  <cp:revision>34</cp:revision>
  <cp:lastPrinted>2018-04-03T07:51:00Z</cp:lastPrinted>
  <dcterms:created xsi:type="dcterms:W3CDTF">2018-04-10T09:12:00Z</dcterms:created>
  <dcterms:modified xsi:type="dcterms:W3CDTF">2018-05-04T10:33:00Z</dcterms:modified>
</cp:coreProperties>
</file>