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1A" w:rsidRDefault="00E53B2B" w:rsidP="000E3F1A">
      <w:pPr>
        <w:jc w:val="center"/>
        <w:rPr>
          <w:rFonts w:cs="Tahoma"/>
          <w:b/>
          <w:bCs/>
          <w:sz w:val="30"/>
          <w:szCs w:val="30"/>
        </w:rPr>
      </w:pPr>
      <w:r>
        <w:rPr>
          <w:rFonts w:cs="Tahoma"/>
          <w:b/>
          <w:bCs/>
          <w:sz w:val="30"/>
          <w:szCs w:val="30"/>
        </w:rPr>
        <w:t xml:space="preserve">Zoznam </w:t>
      </w:r>
      <w:r w:rsidR="000E3F1A">
        <w:rPr>
          <w:rFonts w:cs="Tahoma"/>
          <w:b/>
          <w:bCs/>
          <w:sz w:val="30"/>
          <w:szCs w:val="30"/>
        </w:rPr>
        <w:t>žiadostí o dotácie z rozpočtu mesta Stupava</w:t>
      </w:r>
    </w:p>
    <w:p w:rsidR="000E3F1A" w:rsidRDefault="000E3F1A" w:rsidP="000E3F1A">
      <w:pPr>
        <w:jc w:val="center"/>
        <w:rPr>
          <w:rFonts w:cs="Tahoma"/>
          <w:b/>
          <w:bCs/>
          <w:sz w:val="30"/>
          <w:szCs w:val="30"/>
        </w:rPr>
      </w:pPr>
      <w:r>
        <w:rPr>
          <w:rFonts w:cs="Tahoma"/>
          <w:b/>
          <w:bCs/>
          <w:sz w:val="30"/>
          <w:szCs w:val="30"/>
        </w:rPr>
        <w:t xml:space="preserve"> na rok </w:t>
      </w:r>
      <w:r w:rsidR="00757506">
        <w:rPr>
          <w:rFonts w:cs="Tahoma"/>
          <w:b/>
          <w:bCs/>
          <w:sz w:val="30"/>
          <w:szCs w:val="30"/>
        </w:rPr>
        <w:t>201</w:t>
      </w:r>
      <w:r w:rsidR="000C0679">
        <w:rPr>
          <w:rFonts w:cs="Tahoma"/>
          <w:b/>
          <w:bCs/>
          <w:sz w:val="30"/>
          <w:szCs w:val="30"/>
        </w:rPr>
        <w:t>6</w:t>
      </w:r>
    </w:p>
    <w:p w:rsidR="000E3F1A" w:rsidRDefault="000E3F1A" w:rsidP="000E3F1A">
      <w:pPr>
        <w:jc w:val="center"/>
        <w:rPr>
          <w:rFonts w:cs="Tahoma"/>
          <w:b/>
          <w:bCs/>
          <w:sz w:val="30"/>
          <w:szCs w:val="30"/>
        </w:rPr>
      </w:pPr>
    </w:p>
    <w:tbl>
      <w:tblPr>
        <w:tblW w:w="23121" w:type="dxa"/>
        <w:tblInd w:w="55" w:type="dxa"/>
        <w:tblLayout w:type="fixed"/>
        <w:tblCellMar>
          <w:top w:w="55" w:type="dxa"/>
          <w:left w:w="55" w:type="dxa"/>
          <w:bottom w:w="55" w:type="dxa"/>
          <w:right w:w="55" w:type="dxa"/>
        </w:tblCellMar>
        <w:tblLook w:val="0600" w:firstRow="0" w:lastRow="0" w:firstColumn="0" w:lastColumn="0" w:noHBand="1" w:noVBand="1"/>
      </w:tblPr>
      <w:tblGrid>
        <w:gridCol w:w="544"/>
        <w:gridCol w:w="4468"/>
        <w:gridCol w:w="1009"/>
        <w:gridCol w:w="1153"/>
        <w:gridCol w:w="15947"/>
      </w:tblGrid>
      <w:tr w:rsidR="00E22056" w:rsidTr="00E22056">
        <w:trPr>
          <w:tblHeader/>
        </w:trPr>
        <w:tc>
          <w:tcPr>
            <w:tcW w:w="544" w:type="dxa"/>
            <w:tcBorders>
              <w:top w:val="single" w:sz="1" w:space="0" w:color="000000"/>
              <w:left w:val="single" w:sz="1" w:space="0" w:color="000000"/>
              <w:bottom w:val="single" w:sz="1" w:space="0" w:color="000000"/>
            </w:tcBorders>
          </w:tcPr>
          <w:p w:rsidR="00E22056" w:rsidRDefault="00E22056" w:rsidP="00F44CF0">
            <w:pPr>
              <w:pStyle w:val="Nadpistabuky"/>
              <w:snapToGrid w:val="0"/>
              <w:rPr>
                <w:rFonts w:cs="Tahoma"/>
                <w:sz w:val="18"/>
                <w:szCs w:val="18"/>
              </w:rPr>
            </w:pPr>
            <w:bookmarkStart w:id="0" w:name="_GoBack" w:colFirst="3" w:colLast="3"/>
            <w:proofErr w:type="spellStart"/>
            <w:r>
              <w:rPr>
                <w:rFonts w:cs="Tahoma"/>
                <w:sz w:val="18"/>
                <w:szCs w:val="18"/>
              </w:rPr>
              <w:t>p.č</w:t>
            </w:r>
            <w:proofErr w:type="spellEnd"/>
            <w:r>
              <w:rPr>
                <w:rFonts w:cs="Tahoma"/>
                <w:sz w:val="18"/>
                <w:szCs w:val="18"/>
              </w:rPr>
              <w:t>.</w:t>
            </w:r>
          </w:p>
        </w:tc>
        <w:tc>
          <w:tcPr>
            <w:tcW w:w="4468" w:type="dxa"/>
            <w:tcBorders>
              <w:top w:val="single" w:sz="1" w:space="0" w:color="000000"/>
              <w:left w:val="single" w:sz="1" w:space="0" w:color="000000"/>
              <w:bottom w:val="single" w:sz="1" w:space="0" w:color="000000"/>
            </w:tcBorders>
          </w:tcPr>
          <w:p w:rsidR="00E22056" w:rsidRDefault="00E22056" w:rsidP="00F44CF0">
            <w:pPr>
              <w:pStyle w:val="Nadpistabuky"/>
              <w:snapToGrid w:val="0"/>
              <w:rPr>
                <w:rFonts w:cs="Tahoma"/>
              </w:rPr>
            </w:pPr>
            <w:r>
              <w:rPr>
                <w:rFonts w:cs="Tahoma"/>
              </w:rPr>
              <w:t>názov žiadateľa</w:t>
            </w:r>
          </w:p>
        </w:tc>
        <w:tc>
          <w:tcPr>
            <w:tcW w:w="1009" w:type="dxa"/>
            <w:tcBorders>
              <w:top w:val="single" w:sz="1" w:space="0" w:color="000000"/>
              <w:left w:val="single" w:sz="1" w:space="0" w:color="000000"/>
              <w:bottom w:val="single" w:sz="1" w:space="0" w:color="000000"/>
            </w:tcBorders>
          </w:tcPr>
          <w:p w:rsidR="00E22056" w:rsidRDefault="00E22056" w:rsidP="00F44CF0">
            <w:pPr>
              <w:pStyle w:val="Nadpistabuky"/>
              <w:snapToGrid w:val="0"/>
              <w:rPr>
                <w:rFonts w:cs="Tahoma"/>
              </w:rPr>
            </w:pPr>
            <w:r>
              <w:rPr>
                <w:rFonts w:cs="Tahoma"/>
              </w:rPr>
              <w:t>žiadaná suma  €</w:t>
            </w:r>
          </w:p>
        </w:tc>
        <w:tc>
          <w:tcPr>
            <w:tcW w:w="1153" w:type="dxa"/>
            <w:tcBorders>
              <w:top w:val="single" w:sz="1" w:space="0" w:color="000000"/>
              <w:left w:val="single" w:sz="1" w:space="0" w:color="000000"/>
              <w:bottom w:val="single" w:sz="1" w:space="0" w:color="000000"/>
            </w:tcBorders>
          </w:tcPr>
          <w:p w:rsidR="00E22056" w:rsidRPr="00E22056" w:rsidRDefault="00E22056" w:rsidP="00F44CF0">
            <w:pPr>
              <w:pStyle w:val="Nadpistabuky"/>
              <w:snapToGrid w:val="0"/>
              <w:rPr>
                <w:rFonts w:cs="Tahoma"/>
                <w:b w:val="0"/>
                <w:color w:val="FF0000"/>
              </w:rPr>
            </w:pPr>
            <w:r w:rsidRPr="00E22056">
              <w:rPr>
                <w:rFonts w:cs="Tahoma"/>
                <w:b w:val="0"/>
                <w:color w:val="FF0000"/>
              </w:rPr>
              <w:t xml:space="preserve">Návrh </w:t>
            </w:r>
          </w:p>
          <w:p w:rsidR="00E22056" w:rsidRPr="00E22056" w:rsidRDefault="00E22056" w:rsidP="00F44CF0">
            <w:pPr>
              <w:pStyle w:val="Nadpistabuky"/>
              <w:snapToGrid w:val="0"/>
              <w:rPr>
                <w:rFonts w:cs="Tahoma"/>
                <w:b w:val="0"/>
                <w:color w:val="FF0000"/>
              </w:rPr>
            </w:pPr>
            <w:r w:rsidRPr="00E22056">
              <w:rPr>
                <w:rFonts w:cs="Tahoma"/>
                <w:b w:val="0"/>
                <w:color w:val="FF0000"/>
              </w:rPr>
              <w:t>predsedov</w:t>
            </w:r>
          </w:p>
          <w:p w:rsidR="00E22056" w:rsidRPr="00E22056" w:rsidRDefault="00E22056" w:rsidP="00F44CF0">
            <w:pPr>
              <w:pStyle w:val="Nadpistabuky"/>
              <w:snapToGrid w:val="0"/>
              <w:rPr>
                <w:rFonts w:cs="Tahoma"/>
                <w:b w:val="0"/>
                <w:color w:val="FF0000"/>
              </w:rPr>
            </w:pPr>
            <w:r w:rsidRPr="00E22056">
              <w:rPr>
                <w:rFonts w:cs="Tahoma"/>
                <w:b w:val="0"/>
                <w:color w:val="FF0000"/>
              </w:rPr>
              <w:t>komisie</w:t>
            </w:r>
          </w:p>
        </w:tc>
        <w:tc>
          <w:tcPr>
            <w:tcW w:w="15947" w:type="dxa"/>
            <w:tcBorders>
              <w:top w:val="single" w:sz="1" w:space="0" w:color="000000"/>
              <w:left w:val="single" w:sz="1" w:space="0" w:color="000000"/>
              <w:bottom w:val="single" w:sz="1" w:space="0" w:color="000000"/>
              <w:right w:val="single" w:sz="1" w:space="0" w:color="000000"/>
            </w:tcBorders>
          </w:tcPr>
          <w:p w:rsidR="00E22056" w:rsidRDefault="00E22056" w:rsidP="00F44CF0">
            <w:pPr>
              <w:pStyle w:val="Nadpistabuky"/>
              <w:snapToGrid w:val="0"/>
              <w:rPr>
                <w:rFonts w:cs="Tahoma"/>
              </w:rPr>
            </w:pPr>
            <w:r>
              <w:rPr>
                <w:rFonts w:cs="Tahoma"/>
              </w:rPr>
              <w:t>účel</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1</w:t>
            </w:r>
          </w:p>
        </w:tc>
        <w:tc>
          <w:tcPr>
            <w:tcW w:w="4468"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Slovenský zväz drobnochovateľov</w:t>
            </w:r>
          </w:p>
        </w:tc>
        <w:tc>
          <w:tcPr>
            <w:tcW w:w="1009"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1200</w:t>
            </w:r>
          </w:p>
        </w:tc>
        <w:tc>
          <w:tcPr>
            <w:tcW w:w="1153" w:type="dxa"/>
            <w:tcBorders>
              <w:left w:val="single" w:sz="1" w:space="0" w:color="000000"/>
              <w:bottom w:val="single" w:sz="1" w:space="0" w:color="000000"/>
            </w:tcBorders>
          </w:tcPr>
          <w:p w:rsidR="00E22056" w:rsidRPr="00E22056" w:rsidRDefault="00E22056" w:rsidP="000C0679">
            <w:pPr>
              <w:pStyle w:val="Obsahtabuky"/>
              <w:snapToGrid w:val="0"/>
              <w:rPr>
                <w:rFonts w:cs="Tahoma"/>
                <w:color w:val="FF0000"/>
              </w:rPr>
            </w:pPr>
            <w:r w:rsidRPr="00E22056">
              <w:rPr>
                <w:rFonts w:cs="Tahoma"/>
                <w:color w:val="FF0000"/>
              </w:rPr>
              <w:t>150</w:t>
            </w:r>
          </w:p>
        </w:tc>
        <w:tc>
          <w:tcPr>
            <w:tcW w:w="15947" w:type="dxa"/>
            <w:tcBorders>
              <w:left w:val="single" w:sz="1" w:space="0" w:color="000000"/>
              <w:bottom w:val="single" w:sz="1" w:space="0" w:color="000000"/>
              <w:right w:val="single" w:sz="1" w:space="0" w:color="000000"/>
            </w:tcBorders>
          </w:tcPr>
          <w:p w:rsidR="00E22056" w:rsidRDefault="00E22056" w:rsidP="000C0679">
            <w:pPr>
              <w:pStyle w:val="Obsahtabuky"/>
              <w:snapToGrid w:val="0"/>
              <w:rPr>
                <w:rFonts w:cs="Tahoma"/>
              </w:rPr>
            </w:pPr>
            <w:r>
              <w:rPr>
                <w:rFonts w:cs="Tahoma"/>
              </w:rPr>
              <w:t>Nákup výstavných klietok pre králikov, holubov, hydinu,  </w:t>
            </w:r>
            <w:proofErr w:type="spellStart"/>
            <w:r>
              <w:rPr>
                <w:rFonts w:cs="Tahoma"/>
              </w:rPr>
              <w:t>exotov</w:t>
            </w:r>
            <w:proofErr w:type="spellEnd"/>
            <w:r>
              <w:rPr>
                <w:rFonts w:cs="Tahoma"/>
              </w:rPr>
              <w:t xml:space="preserve"> , a iné výdaje</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2</w:t>
            </w:r>
          </w:p>
        </w:tc>
        <w:tc>
          <w:tcPr>
            <w:tcW w:w="4468"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Slovenský Červený kríž  MS skupina I.</w:t>
            </w:r>
          </w:p>
        </w:tc>
        <w:tc>
          <w:tcPr>
            <w:tcW w:w="1009"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830</w:t>
            </w:r>
          </w:p>
        </w:tc>
        <w:tc>
          <w:tcPr>
            <w:tcW w:w="1153" w:type="dxa"/>
            <w:tcBorders>
              <w:left w:val="single" w:sz="1" w:space="0" w:color="000000"/>
              <w:bottom w:val="single" w:sz="1" w:space="0" w:color="000000"/>
            </w:tcBorders>
          </w:tcPr>
          <w:p w:rsidR="00E22056" w:rsidRPr="00E22056" w:rsidRDefault="00E22056" w:rsidP="00CC7FAF">
            <w:pPr>
              <w:pStyle w:val="Obsahtabuky"/>
              <w:snapToGrid w:val="0"/>
              <w:rPr>
                <w:rFonts w:cs="Tahoma"/>
                <w:color w:val="FF0000"/>
              </w:rPr>
            </w:pPr>
            <w:r w:rsidRPr="00E22056">
              <w:rPr>
                <w:rFonts w:cs="Tahoma"/>
                <w:color w:val="FF0000"/>
              </w:rPr>
              <w:t>500</w:t>
            </w:r>
          </w:p>
        </w:tc>
        <w:tc>
          <w:tcPr>
            <w:tcW w:w="15947" w:type="dxa"/>
            <w:tcBorders>
              <w:left w:val="single" w:sz="1" w:space="0" w:color="000000"/>
              <w:bottom w:val="single" w:sz="1" w:space="0" w:color="000000"/>
              <w:right w:val="single" w:sz="1" w:space="0" w:color="000000"/>
            </w:tcBorders>
          </w:tcPr>
          <w:p w:rsidR="00E22056" w:rsidRDefault="00E22056" w:rsidP="00CC7FAF">
            <w:pPr>
              <w:pStyle w:val="Obsahtabuky"/>
              <w:snapToGrid w:val="0"/>
              <w:rPr>
                <w:rFonts w:cs="Tahoma"/>
              </w:rPr>
            </w:pPr>
            <w:r>
              <w:rPr>
                <w:rFonts w:cs="Tahoma"/>
              </w:rPr>
              <w:t xml:space="preserve">Nákup  a doplnenie  </w:t>
            </w:r>
            <w:proofErr w:type="spellStart"/>
            <w:r>
              <w:rPr>
                <w:rFonts w:cs="Tahoma"/>
              </w:rPr>
              <w:t>zdrav.materiálu</w:t>
            </w:r>
            <w:proofErr w:type="spellEnd"/>
            <w:r>
              <w:rPr>
                <w:rFonts w:cs="Tahoma"/>
              </w:rPr>
              <w:t xml:space="preserve">,  na organizovanie akcií v meste – jarmoky, </w:t>
            </w:r>
            <w:proofErr w:type="spellStart"/>
            <w:r>
              <w:rPr>
                <w:rFonts w:cs="Tahoma"/>
              </w:rPr>
              <w:t>florbal</w:t>
            </w:r>
            <w:proofErr w:type="spellEnd"/>
            <w:r>
              <w:rPr>
                <w:rFonts w:cs="Tahoma"/>
              </w:rPr>
              <w:t xml:space="preserve">,  MDM, a iné činnosti v meste,    preškolenie  dobrovoľných zdrav. sestier,   zájazd pre bezplatných darcov krvi, zakúpenie malej pozornosti pre </w:t>
            </w:r>
            <w:proofErr w:type="spellStart"/>
            <w:r>
              <w:rPr>
                <w:rFonts w:cs="Tahoma"/>
              </w:rPr>
              <w:t>prestárlych</w:t>
            </w:r>
            <w:proofErr w:type="spellEnd"/>
            <w:r>
              <w:rPr>
                <w:rFonts w:cs="Tahoma"/>
              </w:rPr>
              <w:t xml:space="preserve"> členov,   návšteva dlhodobo chorých,  výlety Pochod za zdravím,  Úcta k starším,  a pod.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3</w:t>
            </w:r>
          </w:p>
        </w:tc>
        <w:tc>
          <w:tcPr>
            <w:tcW w:w="4468"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Dobrovoľný hasičský zbor</w:t>
            </w:r>
          </w:p>
        </w:tc>
        <w:tc>
          <w:tcPr>
            <w:tcW w:w="1009"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5000</w:t>
            </w:r>
          </w:p>
        </w:tc>
        <w:tc>
          <w:tcPr>
            <w:tcW w:w="1153" w:type="dxa"/>
            <w:tcBorders>
              <w:left w:val="single" w:sz="1" w:space="0" w:color="000000"/>
              <w:bottom w:val="single" w:sz="1" w:space="0" w:color="000000"/>
            </w:tcBorders>
          </w:tcPr>
          <w:p w:rsidR="00E22056" w:rsidRPr="00E22056" w:rsidRDefault="00E22056" w:rsidP="00E668DB">
            <w:pPr>
              <w:pStyle w:val="Obsahtabuky"/>
              <w:snapToGrid w:val="0"/>
              <w:rPr>
                <w:rFonts w:cs="Tahoma"/>
                <w:color w:val="FF0000"/>
              </w:rPr>
            </w:pPr>
            <w:r w:rsidRPr="00E22056">
              <w:rPr>
                <w:rFonts w:cs="Tahoma"/>
                <w:color w:val="FF0000"/>
              </w:rPr>
              <w:t>2000</w:t>
            </w:r>
          </w:p>
        </w:tc>
        <w:tc>
          <w:tcPr>
            <w:tcW w:w="15947" w:type="dxa"/>
            <w:tcBorders>
              <w:left w:val="single" w:sz="1" w:space="0" w:color="000000"/>
              <w:bottom w:val="single" w:sz="1" w:space="0" w:color="000000"/>
              <w:right w:val="single" w:sz="1" w:space="0" w:color="000000"/>
            </w:tcBorders>
          </w:tcPr>
          <w:p w:rsidR="00E22056" w:rsidRDefault="00E22056" w:rsidP="00E668DB">
            <w:pPr>
              <w:pStyle w:val="Obsahtabuky"/>
              <w:snapToGrid w:val="0"/>
              <w:rPr>
                <w:rFonts w:cs="Tahoma"/>
              </w:rPr>
            </w:pPr>
            <w:r>
              <w:rPr>
                <w:rFonts w:cs="Tahoma"/>
              </w:rPr>
              <w:t xml:space="preserve">nákup požiarnej techniky  najmä pre  detský požiarny šport,  nákup </w:t>
            </w:r>
            <w:proofErr w:type="spellStart"/>
            <w:r>
              <w:rPr>
                <w:rFonts w:cs="Tahoma"/>
              </w:rPr>
              <w:t>šport.pomôcok</w:t>
            </w:r>
            <w:proofErr w:type="spellEnd"/>
            <w:r>
              <w:rPr>
                <w:rFonts w:cs="Tahoma"/>
              </w:rPr>
              <w:t xml:space="preserve"> (ochranné prilby, ochranný pracovný odev a pod.), na dopravu, na reprezentáciu mesta, a pod.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4</w:t>
            </w:r>
          </w:p>
        </w:tc>
        <w:tc>
          <w:tcPr>
            <w:tcW w:w="4468"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Slovenský Červený kríž  MS skupina II.</w:t>
            </w:r>
          </w:p>
        </w:tc>
        <w:tc>
          <w:tcPr>
            <w:tcW w:w="1009"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 xml:space="preserve"> 830 ?</w:t>
            </w:r>
          </w:p>
        </w:tc>
        <w:tc>
          <w:tcPr>
            <w:tcW w:w="1153" w:type="dxa"/>
            <w:tcBorders>
              <w:left w:val="single" w:sz="1" w:space="0" w:color="000000"/>
              <w:bottom w:val="single" w:sz="1" w:space="0" w:color="000000"/>
            </w:tcBorders>
          </w:tcPr>
          <w:p w:rsidR="00E22056" w:rsidRPr="00E22056" w:rsidRDefault="00E22056" w:rsidP="000C0679">
            <w:pPr>
              <w:pStyle w:val="Obsahtabuky"/>
              <w:snapToGrid w:val="0"/>
              <w:rPr>
                <w:rFonts w:cs="Tahoma"/>
                <w:color w:val="FF0000"/>
              </w:rPr>
            </w:pPr>
            <w:r w:rsidRPr="00E22056">
              <w:rPr>
                <w:rFonts w:cs="Tahoma"/>
                <w:color w:val="FF0000"/>
              </w:rPr>
              <w:t>500</w:t>
            </w:r>
          </w:p>
        </w:tc>
        <w:tc>
          <w:tcPr>
            <w:tcW w:w="15947" w:type="dxa"/>
            <w:tcBorders>
              <w:left w:val="single" w:sz="1" w:space="0" w:color="000000"/>
              <w:bottom w:val="single" w:sz="1" w:space="0" w:color="000000"/>
              <w:right w:val="single" w:sz="1" w:space="0" w:color="000000"/>
            </w:tcBorders>
          </w:tcPr>
          <w:p w:rsidR="00E22056" w:rsidRDefault="00E22056" w:rsidP="000C0679">
            <w:pPr>
              <w:pStyle w:val="Obsahtabuky"/>
              <w:snapToGrid w:val="0"/>
              <w:rPr>
                <w:rFonts w:cs="Tahoma"/>
              </w:rPr>
            </w:pPr>
            <w:r>
              <w:rPr>
                <w:rFonts w:cs="Tahoma"/>
              </w:rPr>
              <w:t xml:space="preserve">na darcovstvo krvi, vecné odmeny  pre dobrovoľníkov a bezplatných  darcov krvi, na zabezpečenie akcií </w:t>
            </w:r>
            <w:proofErr w:type="spellStart"/>
            <w:r>
              <w:rPr>
                <w:rFonts w:cs="Tahoma"/>
              </w:rPr>
              <w:t>poriadaných</w:t>
            </w:r>
            <w:proofErr w:type="spellEnd"/>
            <w:r>
              <w:rPr>
                <w:rFonts w:cs="Tahoma"/>
              </w:rPr>
              <w:t xml:space="preserve"> spolkom  napr. Deň zdravia, Úcta k starším, stretnutie s jubilantmi, výročné členské schôdze, nájomné za miestnosť pre akcie, na  preškolenia zdravotných sestier,  doplnenie </w:t>
            </w:r>
            <w:proofErr w:type="spellStart"/>
            <w:r>
              <w:rPr>
                <w:rFonts w:cs="Tahoma"/>
              </w:rPr>
              <w:t>zdravot.materiálu</w:t>
            </w:r>
            <w:proofErr w:type="spellEnd"/>
            <w:r>
              <w:rPr>
                <w:rFonts w:cs="Tahoma"/>
              </w:rPr>
              <w:t xml:space="preserve"> do lekárničky,  dopravné náklady,  cestovné - návštevy  </w:t>
            </w:r>
            <w:proofErr w:type="spellStart"/>
            <w:r>
              <w:rPr>
                <w:rFonts w:cs="Tahoma"/>
              </w:rPr>
              <w:t>prestárlych</w:t>
            </w:r>
            <w:proofErr w:type="spellEnd"/>
            <w:r>
              <w:rPr>
                <w:rFonts w:cs="Tahoma"/>
              </w:rPr>
              <w:t xml:space="preserve"> členov spolu,  na  zájazdy  pre členov SČK,  a ostatné činnosti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5</w:t>
            </w:r>
          </w:p>
        </w:tc>
        <w:tc>
          <w:tcPr>
            <w:tcW w:w="4468"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Priatelia stolného tenisu PST</w:t>
            </w:r>
          </w:p>
        </w:tc>
        <w:tc>
          <w:tcPr>
            <w:tcW w:w="1009"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1000</w:t>
            </w:r>
          </w:p>
        </w:tc>
        <w:tc>
          <w:tcPr>
            <w:tcW w:w="1153" w:type="dxa"/>
            <w:tcBorders>
              <w:left w:val="single" w:sz="1" w:space="0" w:color="000000"/>
              <w:bottom w:val="single" w:sz="1" w:space="0" w:color="000000"/>
            </w:tcBorders>
          </w:tcPr>
          <w:p w:rsidR="00E22056" w:rsidRPr="00E22056" w:rsidRDefault="00E22056" w:rsidP="000C0679">
            <w:pPr>
              <w:pStyle w:val="Obsahtabuky"/>
              <w:snapToGrid w:val="0"/>
              <w:rPr>
                <w:rFonts w:cs="Tahoma"/>
                <w:color w:val="FF0000"/>
              </w:rPr>
            </w:pPr>
            <w:r w:rsidRPr="00E22056">
              <w:rPr>
                <w:rFonts w:cs="Tahoma"/>
                <w:color w:val="FF0000"/>
              </w:rPr>
              <w:t>400</w:t>
            </w:r>
          </w:p>
        </w:tc>
        <w:tc>
          <w:tcPr>
            <w:tcW w:w="15947" w:type="dxa"/>
            <w:tcBorders>
              <w:left w:val="single" w:sz="1" w:space="0" w:color="000000"/>
              <w:bottom w:val="single" w:sz="1" w:space="0" w:color="000000"/>
              <w:right w:val="single" w:sz="1" w:space="0" w:color="000000"/>
            </w:tcBorders>
          </w:tcPr>
          <w:p w:rsidR="00E22056" w:rsidRDefault="00E22056" w:rsidP="000C0679">
            <w:pPr>
              <w:pStyle w:val="Obsahtabuky"/>
              <w:snapToGrid w:val="0"/>
              <w:rPr>
                <w:rFonts w:cs="Tahoma"/>
              </w:rPr>
            </w:pPr>
            <w:r>
              <w:rPr>
                <w:rFonts w:cs="Tahoma"/>
              </w:rPr>
              <w:t xml:space="preserve">Na organizovanie turnajov,  nákup pohárov, medailí, diplomov a i.,  na účasť na Majstrovstvách  bratislavského kraja,  na  nákup stolnotenisových potrieb (loptičky, sieťky, rakety a i.), na cestovné náklady, a ostatné náklady spojené s organizáciou turnajov a rozvoj stolného tenisu v Stupave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6</w:t>
            </w:r>
          </w:p>
        </w:tc>
        <w:tc>
          <w:tcPr>
            <w:tcW w:w="4468"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 xml:space="preserve">Klub slov. turistov Tatran Stupava </w:t>
            </w:r>
          </w:p>
        </w:tc>
        <w:tc>
          <w:tcPr>
            <w:tcW w:w="1009"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2000</w:t>
            </w:r>
          </w:p>
        </w:tc>
        <w:tc>
          <w:tcPr>
            <w:tcW w:w="1153" w:type="dxa"/>
            <w:tcBorders>
              <w:left w:val="single" w:sz="1" w:space="0" w:color="000000"/>
              <w:bottom w:val="single" w:sz="1" w:space="0" w:color="000000"/>
            </w:tcBorders>
          </w:tcPr>
          <w:p w:rsidR="00E22056" w:rsidRPr="00E22056" w:rsidRDefault="00E22056" w:rsidP="000C0679">
            <w:pPr>
              <w:pStyle w:val="Obsahtabuky"/>
              <w:snapToGrid w:val="0"/>
              <w:rPr>
                <w:rFonts w:cs="Tahoma"/>
                <w:color w:val="FF0000"/>
              </w:rPr>
            </w:pPr>
            <w:r w:rsidRPr="00E22056">
              <w:rPr>
                <w:rFonts w:cs="Tahoma"/>
                <w:color w:val="FF0000"/>
              </w:rPr>
              <w:t>400</w:t>
            </w:r>
          </w:p>
        </w:tc>
        <w:tc>
          <w:tcPr>
            <w:tcW w:w="15947" w:type="dxa"/>
            <w:tcBorders>
              <w:left w:val="single" w:sz="1" w:space="0" w:color="000000"/>
              <w:bottom w:val="single" w:sz="1" w:space="0" w:color="000000"/>
              <w:right w:val="single" w:sz="1" w:space="0" w:color="000000"/>
            </w:tcBorders>
          </w:tcPr>
          <w:p w:rsidR="00E22056" w:rsidRDefault="00E22056" w:rsidP="000C0679">
            <w:pPr>
              <w:pStyle w:val="Obsahtabuky"/>
              <w:snapToGrid w:val="0"/>
              <w:rPr>
                <w:rFonts w:cs="Tahoma"/>
              </w:rPr>
            </w:pPr>
            <w:r>
              <w:rPr>
                <w:rFonts w:cs="Tahoma"/>
              </w:rPr>
              <w:t xml:space="preserve">oprava, zariadenie a údržba klubovne, organizovanie a podpora </w:t>
            </w:r>
            <w:proofErr w:type="spellStart"/>
            <w:r>
              <w:rPr>
                <w:rFonts w:cs="Tahoma"/>
              </w:rPr>
              <w:t>turist.akcií</w:t>
            </w:r>
            <w:proofErr w:type="spellEnd"/>
            <w:r>
              <w:rPr>
                <w:rFonts w:cs="Tahoma"/>
              </w:rPr>
              <w:t xml:space="preserve"> ( doprava, ubytovanie),  oprava, údržba studničiek a turistických prístreškov, nákup materiálového vybavenia, máp, materiálu na značenie </w:t>
            </w:r>
            <w:proofErr w:type="spellStart"/>
            <w:r>
              <w:rPr>
                <w:rFonts w:cs="Tahoma"/>
              </w:rPr>
              <w:t>turist.chodníkov</w:t>
            </w:r>
            <w:proofErr w:type="spellEnd"/>
            <w:r>
              <w:rPr>
                <w:rFonts w:cs="Tahoma"/>
              </w:rPr>
              <w:t xml:space="preserve">, zabezpečenie regionálnych akcií, a pod.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7</w:t>
            </w:r>
          </w:p>
        </w:tc>
        <w:tc>
          <w:tcPr>
            <w:tcW w:w="4468" w:type="dxa"/>
            <w:tcBorders>
              <w:left w:val="single" w:sz="1" w:space="0" w:color="000000"/>
              <w:bottom w:val="single" w:sz="1" w:space="0" w:color="000000"/>
            </w:tcBorders>
          </w:tcPr>
          <w:p w:rsidR="00E22056" w:rsidRDefault="00E22056" w:rsidP="004A2BAF">
            <w:r>
              <w:rPr>
                <w:rFonts w:cs="Tahoma"/>
              </w:rPr>
              <w:t>Slovenský zväz protifašistických bojovníkov</w:t>
            </w:r>
          </w:p>
        </w:tc>
        <w:tc>
          <w:tcPr>
            <w:tcW w:w="1009" w:type="dxa"/>
            <w:tcBorders>
              <w:left w:val="single" w:sz="1" w:space="0" w:color="000000"/>
              <w:bottom w:val="single" w:sz="1" w:space="0" w:color="000000"/>
            </w:tcBorders>
          </w:tcPr>
          <w:p w:rsidR="00E22056" w:rsidRDefault="00E22056" w:rsidP="004A2BAF">
            <w:r>
              <w:t>500</w:t>
            </w:r>
          </w:p>
        </w:tc>
        <w:tc>
          <w:tcPr>
            <w:tcW w:w="1153" w:type="dxa"/>
            <w:tcBorders>
              <w:left w:val="single" w:sz="1" w:space="0" w:color="000000"/>
              <w:bottom w:val="single" w:sz="1" w:space="0" w:color="000000"/>
            </w:tcBorders>
          </w:tcPr>
          <w:p w:rsidR="00E22056" w:rsidRPr="00E22056" w:rsidRDefault="00E22056" w:rsidP="00965593">
            <w:pPr>
              <w:pStyle w:val="Obsahtabuky"/>
              <w:snapToGrid w:val="0"/>
              <w:rPr>
                <w:rFonts w:cs="Tahoma"/>
                <w:color w:val="FF0000"/>
              </w:rPr>
            </w:pPr>
            <w:r w:rsidRPr="00E22056">
              <w:rPr>
                <w:rFonts w:cs="Tahoma"/>
                <w:color w:val="FF0000"/>
              </w:rPr>
              <w:t>400</w:t>
            </w:r>
          </w:p>
        </w:tc>
        <w:tc>
          <w:tcPr>
            <w:tcW w:w="15947" w:type="dxa"/>
            <w:tcBorders>
              <w:left w:val="single" w:sz="1" w:space="0" w:color="000000"/>
              <w:bottom w:val="single" w:sz="1" w:space="0" w:color="000000"/>
              <w:right w:val="single" w:sz="1" w:space="0" w:color="000000"/>
            </w:tcBorders>
          </w:tcPr>
          <w:p w:rsidR="00E22056" w:rsidRDefault="00E22056" w:rsidP="00965593">
            <w:pPr>
              <w:pStyle w:val="Obsahtabuky"/>
              <w:snapToGrid w:val="0"/>
              <w:rPr>
                <w:rFonts w:cs="Tahoma"/>
              </w:rPr>
            </w:pPr>
            <w:r>
              <w:rPr>
                <w:rFonts w:cs="Tahoma"/>
              </w:rPr>
              <w:t xml:space="preserve">uskutočnenie zájazdu pre členov  po stopách SNP,  položenie kytice k pamätníkom SNP, rozšírenie spolupráce s ostatnými zložkami pôsobiacimi v Stupave, kytice k pomníkom, podpora ďalšej činnosti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8</w:t>
            </w:r>
          </w:p>
        </w:tc>
        <w:tc>
          <w:tcPr>
            <w:tcW w:w="4468"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Nevädza</w:t>
            </w:r>
          </w:p>
        </w:tc>
        <w:tc>
          <w:tcPr>
            <w:tcW w:w="1009"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2500</w:t>
            </w:r>
          </w:p>
        </w:tc>
        <w:tc>
          <w:tcPr>
            <w:tcW w:w="1153" w:type="dxa"/>
            <w:tcBorders>
              <w:left w:val="single" w:sz="1" w:space="0" w:color="000000"/>
              <w:bottom w:val="single" w:sz="1" w:space="0" w:color="000000"/>
            </w:tcBorders>
          </w:tcPr>
          <w:p w:rsidR="00E22056" w:rsidRPr="00E22056" w:rsidRDefault="00E22056" w:rsidP="00965593">
            <w:pPr>
              <w:pStyle w:val="Obsahtabuky"/>
              <w:snapToGrid w:val="0"/>
              <w:rPr>
                <w:rFonts w:cs="Tahoma"/>
                <w:color w:val="FF0000"/>
              </w:rPr>
            </w:pPr>
            <w:r w:rsidRPr="00E22056">
              <w:rPr>
                <w:rFonts w:cs="Tahoma"/>
                <w:color w:val="FF0000"/>
              </w:rPr>
              <w:t>1700</w:t>
            </w:r>
          </w:p>
        </w:tc>
        <w:tc>
          <w:tcPr>
            <w:tcW w:w="15947" w:type="dxa"/>
            <w:tcBorders>
              <w:left w:val="single" w:sz="1" w:space="0" w:color="000000"/>
              <w:bottom w:val="single" w:sz="1" w:space="0" w:color="000000"/>
              <w:right w:val="single" w:sz="1" w:space="0" w:color="000000"/>
            </w:tcBorders>
          </w:tcPr>
          <w:p w:rsidR="00E22056" w:rsidRDefault="00E22056" w:rsidP="00965593">
            <w:pPr>
              <w:pStyle w:val="Obsahtabuky"/>
              <w:snapToGrid w:val="0"/>
              <w:rPr>
                <w:rFonts w:cs="Tahoma"/>
              </w:rPr>
            </w:pPr>
            <w:r>
              <w:rPr>
                <w:rFonts w:cs="Tahoma"/>
              </w:rPr>
              <w:t xml:space="preserve">Na rozvoj činnosti zboru a reprezentáciu mesta, 40.výročie aktívnej činnosti zboru,  honorár dirigentovi, sústredenie členiek na prípravu programov, účasť na festivale zborových piesní, na dopravu na vystúpenia a ďalšiu propagáciu </w:t>
            </w:r>
            <w:proofErr w:type="spellStart"/>
            <w:r>
              <w:rPr>
                <w:rFonts w:cs="Tahoma"/>
              </w:rPr>
              <w:t>kult.tradícií</w:t>
            </w:r>
            <w:proofErr w:type="spellEnd"/>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9</w:t>
            </w:r>
          </w:p>
        </w:tc>
        <w:tc>
          <w:tcPr>
            <w:tcW w:w="4468" w:type="dxa"/>
            <w:tcBorders>
              <w:left w:val="single" w:sz="1" w:space="0" w:color="000000"/>
              <w:bottom w:val="single" w:sz="1" w:space="0" w:color="000000"/>
            </w:tcBorders>
          </w:tcPr>
          <w:p w:rsidR="00E22056" w:rsidRDefault="00E22056" w:rsidP="00F62977">
            <w:pPr>
              <w:pStyle w:val="Obsahtabuky"/>
              <w:snapToGrid w:val="0"/>
              <w:rPr>
                <w:rFonts w:cs="Tahoma"/>
              </w:rPr>
            </w:pPr>
            <w:r>
              <w:rPr>
                <w:rFonts w:cs="Tahoma"/>
              </w:rPr>
              <w:t xml:space="preserve">Slovenský zväz záhradkárov </w:t>
            </w:r>
          </w:p>
          <w:p w:rsidR="00E22056" w:rsidRDefault="00E22056" w:rsidP="00F44CF0">
            <w:pPr>
              <w:pStyle w:val="Obsahtabuky"/>
              <w:snapToGrid w:val="0"/>
              <w:rPr>
                <w:rFonts w:cs="Tahoma"/>
              </w:rPr>
            </w:pPr>
          </w:p>
        </w:tc>
        <w:tc>
          <w:tcPr>
            <w:tcW w:w="1009" w:type="dxa"/>
            <w:tcBorders>
              <w:left w:val="single" w:sz="1" w:space="0" w:color="000000"/>
              <w:bottom w:val="single" w:sz="1" w:space="0" w:color="000000"/>
            </w:tcBorders>
          </w:tcPr>
          <w:p w:rsidR="00E22056" w:rsidRDefault="00E22056" w:rsidP="00965593">
            <w:pPr>
              <w:pStyle w:val="Obsahtabuky"/>
              <w:snapToGrid w:val="0"/>
              <w:rPr>
                <w:rFonts w:cs="Tahoma"/>
              </w:rPr>
            </w:pPr>
            <w:r>
              <w:rPr>
                <w:rFonts w:cs="Tahoma"/>
              </w:rPr>
              <w:t>1800</w:t>
            </w:r>
          </w:p>
        </w:tc>
        <w:tc>
          <w:tcPr>
            <w:tcW w:w="1153" w:type="dxa"/>
            <w:tcBorders>
              <w:left w:val="single" w:sz="1" w:space="0" w:color="000000"/>
              <w:bottom w:val="single" w:sz="1" w:space="0" w:color="000000"/>
            </w:tcBorders>
          </w:tcPr>
          <w:p w:rsidR="00E22056" w:rsidRPr="00E22056" w:rsidRDefault="00E22056" w:rsidP="00965593">
            <w:pPr>
              <w:pStyle w:val="Obsahtabuky"/>
              <w:snapToGrid w:val="0"/>
              <w:rPr>
                <w:rFonts w:cs="Tahoma"/>
                <w:color w:val="FF0000"/>
              </w:rPr>
            </w:pPr>
            <w:r w:rsidRPr="00E22056">
              <w:rPr>
                <w:rFonts w:cs="Tahoma"/>
                <w:color w:val="FF0000"/>
              </w:rPr>
              <w:t>1600</w:t>
            </w:r>
          </w:p>
        </w:tc>
        <w:tc>
          <w:tcPr>
            <w:tcW w:w="15947" w:type="dxa"/>
            <w:tcBorders>
              <w:left w:val="single" w:sz="1" w:space="0" w:color="000000"/>
              <w:bottom w:val="single" w:sz="1" w:space="0" w:color="000000"/>
              <w:right w:val="single" w:sz="1" w:space="0" w:color="000000"/>
            </w:tcBorders>
          </w:tcPr>
          <w:p w:rsidR="00E22056" w:rsidRDefault="00E22056" w:rsidP="00965593">
            <w:pPr>
              <w:pStyle w:val="Obsahtabuky"/>
              <w:snapToGrid w:val="0"/>
              <w:rPr>
                <w:rFonts w:cs="Tahoma"/>
              </w:rPr>
            </w:pPr>
            <w:r>
              <w:rPr>
                <w:rFonts w:cs="Tahoma"/>
              </w:rPr>
              <w:t xml:space="preserve">výdavky na výročnú schôdzu (prenájom priestorov, réžia), výstava ovocia a zeleniny Dni </w:t>
            </w:r>
            <w:proofErr w:type="spellStart"/>
            <w:r>
              <w:rPr>
                <w:rFonts w:cs="Tahoma"/>
              </w:rPr>
              <w:t>zelá</w:t>
            </w:r>
            <w:proofErr w:type="spellEnd"/>
            <w:r>
              <w:rPr>
                <w:rFonts w:cs="Tahoma"/>
              </w:rPr>
              <w:t xml:space="preserve"> 2016 (aranžérsky materiál, režijné náklady, odmeny hodnotiacej komisie aranžovanie exponátov), požehnanie mladého vína Sväto martinský krst vína (prenájom priestorov, réžia), odborné prednášky (úhrada lektora, cestovné, nákup odbornej literatúry), návšteva výstav vín, ovocia, zeleniny a kvetov, </w:t>
            </w:r>
            <w:proofErr w:type="spellStart"/>
            <w:r>
              <w:rPr>
                <w:rFonts w:cs="Tahoma"/>
              </w:rPr>
              <w:t>tématické</w:t>
            </w:r>
            <w:proofErr w:type="spellEnd"/>
            <w:r>
              <w:rPr>
                <w:rFonts w:cs="Tahoma"/>
              </w:rPr>
              <w:t xml:space="preserve"> zájazdy, a pod.</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10</w:t>
            </w:r>
          </w:p>
        </w:tc>
        <w:tc>
          <w:tcPr>
            <w:tcW w:w="4468" w:type="dxa"/>
            <w:tcBorders>
              <w:left w:val="single" w:sz="1" w:space="0" w:color="000000"/>
              <w:bottom w:val="single" w:sz="1" w:space="0" w:color="000000"/>
            </w:tcBorders>
          </w:tcPr>
          <w:p w:rsidR="00E22056" w:rsidRDefault="00E22056" w:rsidP="004A2BAF">
            <w:r>
              <w:t>Slov. zväz včelárov</w:t>
            </w:r>
          </w:p>
        </w:tc>
        <w:tc>
          <w:tcPr>
            <w:tcW w:w="1009" w:type="dxa"/>
            <w:tcBorders>
              <w:left w:val="single" w:sz="1" w:space="0" w:color="000000"/>
              <w:bottom w:val="single" w:sz="1" w:space="0" w:color="000000"/>
            </w:tcBorders>
          </w:tcPr>
          <w:p w:rsidR="00E22056" w:rsidRDefault="00E22056" w:rsidP="004A2BAF">
            <w:r>
              <w:t>1500</w:t>
            </w:r>
          </w:p>
        </w:tc>
        <w:tc>
          <w:tcPr>
            <w:tcW w:w="1153" w:type="dxa"/>
            <w:tcBorders>
              <w:left w:val="single" w:sz="1" w:space="0" w:color="000000"/>
              <w:bottom w:val="single" w:sz="1" w:space="0" w:color="000000"/>
            </w:tcBorders>
          </w:tcPr>
          <w:p w:rsidR="00E22056" w:rsidRPr="00E22056" w:rsidRDefault="00E22056" w:rsidP="00430AA0">
            <w:pPr>
              <w:rPr>
                <w:color w:val="FF0000"/>
              </w:rPr>
            </w:pPr>
            <w:r w:rsidRPr="00E22056">
              <w:rPr>
                <w:color w:val="FF0000"/>
              </w:rPr>
              <w:t>700</w:t>
            </w:r>
          </w:p>
        </w:tc>
        <w:tc>
          <w:tcPr>
            <w:tcW w:w="15947" w:type="dxa"/>
            <w:tcBorders>
              <w:left w:val="single" w:sz="1" w:space="0" w:color="000000"/>
              <w:bottom w:val="single" w:sz="1" w:space="0" w:color="000000"/>
              <w:right w:val="single" w:sz="1" w:space="0" w:color="000000"/>
            </w:tcBorders>
          </w:tcPr>
          <w:p w:rsidR="00E22056" w:rsidRDefault="00E22056" w:rsidP="00430AA0">
            <w:r>
              <w:t xml:space="preserve">schôdzková činnosť, organizovanie prednášok, kurzu medového pečiva, stretnutí včelárov,  návštevy výstav, udržiavanie kontaktov s družobnými včelármi </w:t>
            </w:r>
            <w:proofErr w:type="spellStart"/>
            <w:r>
              <w:t>Ivančíc</w:t>
            </w:r>
            <w:proofErr w:type="spellEnd"/>
            <w:r>
              <w:t xml:space="preserve">,  Orth </w:t>
            </w:r>
            <w:proofErr w:type="spellStart"/>
            <w:r>
              <w:t>an</w:t>
            </w:r>
            <w:proofErr w:type="spellEnd"/>
            <w:r>
              <w:t xml:space="preserve"> der </w:t>
            </w:r>
            <w:proofErr w:type="spellStart"/>
            <w:r>
              <w:t>Donau</w:t>
            </w:r>
            <w:proofErr w:type="spellEnd"/>
            <w:r>
              <w:t xml:space="preserve">, propagácia činnosti organizovaním Ochutnávky včelích produktov v rámci podujatí mesta a MKIC (Deň </w:t>
            </w:r>
            <w:proofErr w:type="spellStart"/>
            <w:r>
              <w:t>zelá</w:t>
            </w:r>
            <w:proofErr w:type="spellEnd"/>
            <w:r>
              <w:t xml:space="preserve">, jarmoky, farmárske trhy a vianočné trhy v Stupave),  príprava publikácie  o význame medu pre zdravie človeka, </w:t>
            </w:r>
            <w:proofErr w:type="spellStart"/>
            <w:r>
              <w:t>infočlánky</w:t>
            </w:r>
            <w:proofErr w:type="spellEnd"/>
            <w:r>
              <w:t xml:space="preserve"> do stupavských novín, organizácia kurzu  chovu včelích matiek,  nákup včelárskeho vybavenia, zariadenia a pomôcok ( napr. na výrobu medzistienok  a pod. ), internetová stránka</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lastRenderedPageBreak/>
              <w:t>11</w:t>
            </w:r>
          </w:p>
        </w:tc>
        <w:tc>
          <w:tcPr>
            <w:tcW w:w="4468" w:type="dxa"/>
            <w:tcBorders>
              <w:left w:val="single" w:sz="1" w:space="0" w:color="000000"/>
              <w:bottom w:val="single" w:sz="1" w:space="0" w:color="000000"/>
            </w:tcBorders>
          </w:tcPr>
          <w:p w:rsidR="00E22056" w:rsidRDefault="00E22056" w:rsidP="000C0679">
            <w:pPr>
              <w:pStyle w:val="Obsahtabuky"/>
              <w:snapToGrid w:val="0"/>
              <w:rPr>
                <w:rFonts w:cs="Tahoma"/>
              </w:rPr>
            </w:pPr>
            <w:r>
              <w:rPr>
                <w:rFonts w:cs="Tahoma"/>
              </w:rPr>
              <w:t>OZ Rodičovské združenie  pri MŠ Ružová</w:t>
            </w:r>
          </w:p>
        </w:tc>
        <w:tc>
          <w:tcPr>
            <w:tcW w:w="1009"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800</w:t>
            </w:r>
          </w:p>
        </w:tc>
        <w:tc>
          <w:tcPr>
            <w:tcW w:w="1153" w:type="dxa"/>
            <w:tcBorders>
              <w:left w:val="single" w:sz="1" w:space="0" w:color="000000"/>
              <w:bottom w:val="single" w:sz="1" w:space="0" w:color="000000"/>
            </w:tcBorders>
          </w:tcPr>
          <w:p w:rsidR="00E22056" w:rsidRPr="00E22056" w:rsidRDefault="00E22056" w:rsidP="004A2BAF">
            <w:pPr>
              <w:pStyle w:val="Obsahtabuky"/>
              <w:snapToGrid w:val="0"/>
              <w:rPr>
                <w:rFonts w:cs="Tahoma"/>
                <w:color w:val="FF0000"/>
              </w:rPr>
            </w:pPr>
            <w:r w:rsidRPr="00E22056">
              <w:rPr>
                <w:rFonts w:cs="Tahoma"/>
                <w:color w:val="FF0000"/>
              </w:rPr>
              <w:t>500</w:t>
            </w:r>
          </w:p>
        </w:tc>
        <w:tc>
          <w:tcPr>
            <w:tcW w:w="15947" w:type="dxa"/>
            <w:tcBorders>
              <w:left w:val="single" w:sz="1" w:space="0" w:color="000000"/>
              <w:bottom w:val="single" w:sz="1" w:space="0" w:color="000000"/>
              <w:right w:val="single" w:sz="1" w:space="0" w:color="000000"/>
            </w:tcBorders>
          </w:tcPr>
          <w:p w:rsidR="00E22056" w:rsidRDefault="00E22056" w:rsidP="004A2BAF">
            <w:pPr>
              <w:pStyle w:val="Obsahtabuky"/>
              <w:snapToGrid w:val="0"/>
              <w:rPr>
                <w:rFonts w:cs="Tahoma"/>
              </w:rPr>
            </w:pPr>
            <w:r>
              <w:rPr>
                <w:rFonts w:cs="Tahoma"/>
              </w:rPr>
              <w:t>Nákup 8 ks  nových detských bicyklov na dopravné ihrisko v areáli MŠ</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12</w:t>
            </w:r>
          </w:p>
        </w:tc>
        <w:tc>
          <w:tcPr>
            <w:tcW w:w="4468" w:type="dxa"/>
            <w:tcBorders>
              <w:left w:val="single" w:sz="1" w:space="0" w:color="000000"/>
              <w:bottom w:val="single" w:sz="1" w:space="0" w:color="000000"/>
            </w:tcBorders>
          </w:tcPr>
          <w:p w:rsidR="00E22056" w:rsidRDefault="00E22056" w:rsidP="004A2BAF">
            <w:r>
              <w:t>POUR ART</w:t>
            </w:r>
          </w:p>
          <w:p w:rsidR="00E22056" w:rsidRDefault="00E22056" w:rsidP="004A2BAF"/>
        </w:tc>
        <w:tc>
          <w:tcPr>
            <w:tcW w:w="1009" w:type="dxa"/>
            <w:tcBorders>
              <w:left w:val="single" w:sz="1" w:space="0" w:color="000000"/>
              <w:bottom w:val="single" w:sz="1" w:space="0" w:color="000000"/>
            </w:tcBorders>
          </w:tcPr>
          <w:p w:rsidR="00E22056" w:rsidRDefault="00E22056" w:rsidP="00430AA0">
            <w:r>
              <w:t>20000</w:t>
            </w:r>
          </w:p>
        </w:tc>
        <w:tc>
          <w:tcPr>
            <w:tcW w:w="1153" w:type="dxa"/>
            <w:tcBorders>
              <w:left w:val="single" w:sz="1" w:space="0" w:color="000000"/>
              <w:bottom w:val="single" w:sz="1" w:space="0" w:color="000000"/>
            </w:tcBorders>
          </w:tcPr>
          <w:p w:rsidR="00E22056" w:rsidRPr="00E22056" w:rsidRDefault="00E22056" w:rsidP="00430AA0">
            <w:pPr>
              <w:rPr>
                <w:color w:val="FF0000"/>
              </w:rPr>
            </w:pPr>
            <w:r w:rsidRPr="00E22056">
              <w:rPr>
                <w:color w:val="FF0000"/>
              </w:rPr>
              <w:t>2000</w:t>
            </w:r>
          </w:p>
        </w:tc>
        <w:tc>
          <w:tcPr>
            <w:tcW w:w="15947" w:type="dxa"/>
            <w:tcBorders>
              <w:left w:val="single" w:sz="1" w:space="0" w:color="000000"/>
              <w:bottom w:val="single" w:sz="1" w:space="0" w:color="000000"/>
              <w:right w:val="single" w:sz="1" w:space="0" w:color="000000"/>
            </w:tcBorders>
          </w:tcPr>
          <w:p w:rsidR="00E22056" w:rsidRDefault="00E22056" w:rsidP="00430AA0">
            <w:r>
              <w:t xml:space="preserve">Výroba novej inscenácie  Smoliar (ochotnícky  divadelný súbor), nákup zvukovej a osvetľovacej techniky do  priestoru Komorného kultúrneho centra,  organizácia a realizácia kultúrnych podujatí na území mesta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13</w:t>
            </w:r>
          </w:p>
        </w:tc>
        <w:tc>
          <w:tcPr>
            <w:tcW w:w="4468"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Jednota dôchodcov Slovenska</w:t>
            </w:r>
          </w:p>
        </w:tc>
        <w:tc>
          <w:tcPr>
            <w:tcW w:w="1009" w:type="dxa"/>
            <w:tcBorders>
              <w:left w:val="single" w:sz="1" w:space="0" w:color="000000"/>
              <w:bottom w:val="single" w:sz="1" w:space="0" w:color="000000"/>
            </w:tcBorders>
          </w:tcPr>
          <w:p w:rsidR="00E22056" w:rsidRDefault="00E22056" w:rsidP="004A2BAF">
            <w:pPr>
              <w:pStyle w:val="Obsahtabuky"/>
              <w:snapToGrid w:val="0"/>
              <w:rPr>
                <w:rFonts w:cs="Tahoma"/>
              </w:rPr>
            </w:pPr>
            <w:r>
              <w:rPr>
                <w:rFonts w:cs="Tahoma"/>
              </w:rPr>
              <w:t>700</w:t>
            </w:r>
          </w:p>
        </w:tc>
        <w:tc>
          <w:tcPr>
            <w:tcW w:w="1153" w:type="dxa"/>
            <w:tcBorders>
              <w:left w:val="single" w:sz="1" w:space="0" w:color="000000"/>
              <w:bottom w:val="single" w:sz="1" w:space="0" w:color="000000"/>
            </w:tcBorders>
          </w:tcPr>
          <w:p w:rsidR="00E22056" w:rsidRPr="00E22056" w:rsidRDefault="00E22056" w:rsidP="004A2BAF">
            <w:pPr>
              <w:pStyle w:val="Obsahtabuky"/>
              <w:snapToGrid w:val="0"/>
              <w:rPr>
                <w:rFonts w:cs="Tahoma"/>
                <w:color w:val="FF0000"/>
              </w:rPr>
            </w:pPr>
            <w:r w:rsidRPr="00E22056">
              <w:rPr>
                <w:rFonts w:cs="Tahoma"/>
                <w:color w:val="FF0000"/>
              </w:rPr>
              <w:t>500</w:t>
            </w:r>
          </w:p>
        </w:tc>
        <w:tc>
          <w:tcPr>
            <w:tcW w:w="15947" w:type="dxa"/>
            <w:tcBorders>
              <w:left w:val="single" w:sz="1" w:space="0" w:color="000000"/>
              <w:bottom w:val="single" w:sz="1" w:space="0" w:color="000000"/>
              <w:right w:val="single" w:sz="1" w:space="0" w:color="000000"/>
            </w:tcBorders>
          </w:tcPr>
          <w:p w:rsidR="00E22056" w:rsidRDefault="00E22056" w:rsidP="004A2BAF">
            <w:pPr>
              <w:pStyle w:val="Obsahtabuky"/>
              <w:snapToGrid w:val="0"/>
              <w:rPr>
                <w:rFonts w:cs="Tahoma"/>
              </w:rPr>
            </w:pPr>
            <w:r>
              <w:rPr>
                <w:rFonts w:cs="Tahoma"/>
              </w:rPr>
              <w:t>zabezpečenie kultúrnych podujatí, sociálnych prednášok, zdravotná starostlivosť (rekondičné pobyty), návšteva divadiel, na dopravu, na športové vyžitie(športové hry), na spoluprácu s mestom a jeho organizáciami pri spoločných podujatiach</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14</w:t>
            </w:r>
          </w:p>
        </w:tc>
        <w:tc>
          <w:tcPr>
            <w:tcW w:w="4468" w:type="dxa"/>
            <w:tcBorders>
              <w:left w:val="single" w:sz="1" w:space="0" w:color="000000"/>
              <w:bottom w:val="single" w:sz="1" w:space="0" w:color="000000"/>
            </w:tcBorders>
          </w:tcPr>
          <w:p w:rsidR="00E22056" w:rsidRDefault="00E22056" w:rsidP="00F44CF0">
            <w:r>
              <w:t xml:space="preserve">OZ pri MŠ </w:t>
            </w:r>
            <w:proofErr w:type="spellStart"/>
            <w:r>
              <w:t>Marcheggská</w:t>
            </w:r>
            <w:proofErr w:type="spellEnd"/>
          </w:p>
        </w:tc>
        <w:tc>
          <w:tcPr>
            <w:tcW w:w="1009" w:type="dxa"/>
            <w:tcBorders>
              <w:left w:val="single" w:sz="1" w:space="0" w:color="000000"/>
              <w:bottom w:val="single" w:sz="1" w:space="0" w:color="000000"/>
            </w:tcBorders>
          </w:tcPr>
          <w:p w:rsidR="00E22056" w:rsidRDefault="00E22056" w:rsidP="005312F1">
            <w:r>
              <w:t>20000</w:t>
            </w:r>
          </w:p>
          <w:p w:rsidR="00E22056" w:rsidRDefault="00E22056" w:rsidP="005312F1"/>
        </w:tc>
        <w:tc>
          <w:tcPr>
            <w:tcW w:w="1153" w:type="dxa"/>
            <w:tcBorders>
              <w:left w:val="single" w:sz="1" w:space="0" w:color="000000"/>
              <w:bottom w:val="single" w:sz="1" w:space="0" w:color="000000"/>
            </w:tcBorders>
          </w:tcPr>
          <w:p w:rsidR="00E22056" w:rsidRPr="00E22056" w:rsidRDefault="00E22056" w:rsidP="001317D5">
            <w:pPr>
              <w:rPr>
                <w:color w:val="FF0000"/>
              </w:rPr>
            </w:pPr>
            <w:r w:rsidRPr="00E22056">
              <w:rPr>
                <w:color w:val="FF0000"/>
              </w:rPr>
              <w:t>500</w:t>
            </w:r>
          </w:p>
        </w:tc>
        <w:tc>
          <w:tcPr>
            <w:tcW w:w="15947" w:type="dxa"/>
            <w:tcBorders>
              <w:left w:val="single" w:sz="1" w:space="0" w:color="000000"/>
              <w:bottom w:val="single" w:sz="1" w:space="0" w:color="000000"/>
              <w:right w:val="single" w:sz="1" w:space="0" w:color="000000"/>
            </w:tcBorders>
          </w:tcPr>
          <w:p w:rsidR="00E22056" w:rsidRDefault="00E22056" w:rsidP="001317D5">
            <w:r>
              <w:t xml:space="preserve">Nákup certifikovaných </w:t>
            </w:r>
            <w:proofErr w:type="spellStart"/>
            <w:r>
              <w:t>preliezok</w:t>
            </w:r>
            <w:proofErr w:type="spellEnd"/>
            <w:r>
              <w:t xml:space="preserve"> a zmodernizovanie školského dvora</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15</w:t>
            </w:r>
          </w:p>
        </w:tc>
        <w:tc>
          <w:tcPr>
            <w:tcW w:w="4468" w:type="dxa"/>
            <w:tcBorders>
              <w:left w:val="single" w:sz="1" w:space="0" w:color="000000"/>
              <w:bottom w:val="single" w:sz="1" w:space="0" w:color="000000"/>
            </w:tcBorders>
          </w:tcPr>
          <w:p w:rsidR="00E22056" w:rsidRDefault="00E22056" w:rsidP="004A2BAF">
            <w:r>
              <w:t>Asociácia klasických gitaristov</w:t>
            </w:r>
          </w:p>
        </w:tc>
        <w:tc>
          <w:tcPr>
            <w:tcW w:w="1009" w:type="dxa"/>
            <w:tcBorders>
              <w:left w:val="single" w:sz="1" w:space="0" w:color="000000"/>
              <w:bottom w:val="single" w:sz="1" w:space="0" w:color="000000"/>
            </w:tcBorders>
          </w:tcPr>
          <w:p w:rsidR="00E22056" w:rsidRDefault="00E22056" w:rsidP="00843C39">
            <w:r>
              <w:t>500</w:t>
            </w:r>
          </w:p>
        </w:tc>
        <w:tc>
          <w:tcPr>
            <w:tcW w:w="1153" w:type="dxa"/>
            <w:tcBorders>
              <w:left w:val="single" w:sz="1" w:space="0" w:color="000000"/>
              <w:bottom w:val="single" w:sz="1" w:space="0" w:color="000000"/>
            </w:tcBorders>
          </w:tcPr>
          <w:p w:rsidR="00E22056" w:rsidRPr="00E22056" w:rsidRDefault="00E22056" w:rsidP="000C0679">
            <w:pPr>
              <w:rPr>
                <w:color w:val="FF0000"/>
              </w:rPr>
            </w:pPr>
            <w:r w:rsidRPr="00E22056">
              <w:rPr>
                <w:color w:val="FF0000"/>
              </w:rPr>
              <w:t>200</w:t>
            </w:r>
          </w:p>
        </w:tc>
        <w:tc>
          <w:tcPr>
            <w:tcW w:w="15947" w:type="dxa"/>
            <w:tcBorders>
              <w:left w:val="single" w:sz="1" w:space="0" w:color="000000"/>
              <w:bottom w:val="single" w:sz="1" w:space="0" w:color="000000"/>
              <w:right w:val="single" w:sz="1" w:space="0" w:color="000000"/>
            </w:tcBorders>
          </w:tcPr>
          <w:p w:rsidR="00E22056" w:rsidRDefault="00E22056" w:rsidP="000C0679">
            <w:r>
              <w:t xml:space="preserve">na organizáciu  koncertov  klasickej hudby – 1. Ročník Stupavského  hudobného leta- jesene, na honoráre umelcov,   a pod. </w:t>
            </w:r>
          </w:p>
        </w:tc>
      </w:tr>
      <w:tr w:rsidR="00E22056" w:rsidTr="00E22056">
        <w:tc>
          <w:tcPr>
            <w:tcW w:w="544" w:type="dxa"/>
            <w:tcBorders>
              <w:left w:val="single" w:sz="1" w:space="0" w:color="000000"/>
              <w:bottom w:val="single" w:sz="1" w:space="0" w:color="000000"/>
            </w:tcBorders>
          </w:tcPr>
          <w:p w:rsidR="00E22056" w:rsidRDefault="00E22056" w:rsidP="00843C39">
            <w:pPr>
              <w:pStyle w:val="Obsahtabuky"/>
              <w:snapToGrid w:val="0"/>
              <w:rPr>
                <w:rFonts w:cs="Tahoma"/>
              </w:rPr>
            </w:pPr>
            <w:r>
              <w:rPr>
                <w:rFonts w:cs="Tahoma"/>
              </w:rPr>
              <w:t>16</w:t>
            </w:r>
          </w:p>
        </w:tc>
        <w:tc>
          <w:tcPr>
            <w:tcW w:w="4468" w:type="dxa"/>
            <w:tcBorders>
              <w:left w:val="single" w:sz="1" w:space="0" w:color="000000"/>
              <w:bottom w:val="single" w:sz="1" w:space="0" w:color="000000"/>
            </w:tcBorders>
          </w:tcPr>
          <w:p w:rsidR="00E22056" w:rsidRDefault="00E22056" w:rsidP="004A2BAF">
            <w:r>
              <w:t>HC TATRAN STUPAVA</w:t>
            </w:r>
          </w:p>
        </w:tc>
        <w:tc>
          <w:tcPr>
            <w:tcW w:w="1009" w:type="dxa"/>
            <w:tcBorders>
              <w:left w:val="single" w:sz="1" w:space="0" w:color="000000"/>
              <w:bottom w:val="single" w:sz="1" w:space="0" w:color="000000"/>
            </w:tcBorders>
          </w:tcPr>
          <w:p w:rsidR="00E22056" w:rsidRDefault="00E22056" w:rsidP="00843C39">
            <w:r>
              <w:t>15000</w:t>
            </w:r>
          </w:p>
        </w:tc>
        <w:tc>
          <w:tcPr>
            <w:tcW w:w="1153" w:type="dxa"/>
            <w:tcBorders>
              <w:left w:val="single" w:sz="1" w:space="0" w:color="000000"/>
              <w:bottom w:val="single" w:sz="1" w:space="0" w:color="000000"/>
            </w:tcBorders>
          </w:tcPr>
          <w:p w:rsidR="00E22056" w:rsidRPr="00E22056" w:rsidRDefault="00E22056" w:rsidP="00843C39">
            <w:pPr>
              <w:pStyle w:val="Obsahtabuky"/>
              <w:snapToGrid w:val="0"/>
              <w:rPr>
                <w:rFonts w:cs="Tahoma"/>
                <w:color w:val="FF0000"/>
              </w:rPr>
            </w:pPr>
            <w:r w:rsidRPr="00E22056">
              <w:rPr>
                <w:rFonts w:cs="Tahoma"/>
                <w:color w:val="FF0000"/>
              </w:rPr>
              <w:t>4000</w:t>
            </w:r>
          </w:p>
        </w:tc>
        <w:tc>
          <w:tcPr>
            <w:tcW w:w="15947" w:type="dxa"/>
            <w:tcBorders>
              <w:left w:val="single" w:sz="1" w:space="0" w:color="000000"/>
              <w:bottom w:val="single" w:sz="1" w:space="0" w:color="000000"/>
              <w:right w:val="single" w:sz="1" w:space="0" w:color="000000"/>
            </w:tcBorders>
          </w:tcPr>
          <w:p w:rsidR="00E22056" w:rsidRDefault="00E22056" w:rsidP="00843C39">
            <w:pPr>
              <w:pStyle w:val="Obsahtabuky"/>
              <w:snapToGrid w:val="0"/>
              <w:rPr>
                <w:rFonts w:cs="Tahoma"/>
              </w:rPr>
            </w:pPr>
            <w:r>
              <w:rPr>
                <w:rFonts w:cs="Tahoma"/>
              </w:rPr>
              <w:t xml:space="preserve">dopravné na súťaže a turnaje, organizovanie turnajov (diplomy, medaile, pásky na vyznačenie ihrísk, zaplatenie rozhodcov), štartovné, atď.  </w:t>
            </w:r>
          </w:p>
        </w:tc>
      </w:tr>
      <w:tr w:rsidR="00E22056" w:rsidTr="00E22056">
        <w:tc>
          <w:tcPr>
            <w:tcW w:w="544" w:type="dxa"/>
            <w:tcBorders>
              <w:left w:val="single" w:sz="1" w:space="0" w:color="000000"/>
              <w:bottom w:val="single" w:sz="1" w:space="0" w:color="000000"/>
            </w:tcBorders>
          </w:tcPr>
          <w:p w:rsidR="00E22056" w:rsidRDefault="00E22056" w:rsidP="00843C39">
            <w:pPr>
              <w:pStyle w:val="Obsahtabuky"/>
              <w:snapToGrid w:val="0"/>
              <w:rPr>
                <w:rFonts w:cs="Tahoma"/>
              </w:rPr>
            </w:pPr>
            <w:r>
              <w:rPr>
                <w:rFonts w:cs="Tahoma"/>
              </w:rPr>
              <w:t>17</w:t>
            </w:r>
          </w:p>
        </w:tc>
        <w:tc>
          <w:tcPr>
            <w:tcW w:w="4468" w:type="dxa"/>
            <w:tcBorders>
              <w:left w:val="single" w:sz="1" w:space="0" w:color="000000"/>
              <w:bottom w:val="single" w:sz="1" w:space="0" w:color="000000"/>
            </w:tcBorders>
          </w:tcPr>
          <w:p w:rsidR="00E22056" w:rsidRDefault="00E22056" w:rsidP="004A2BAF">
            <w:proofErr w:type="spellStart"/>
            <w:r>
              <w:rPr>
                <w:rFonts w:cs="Tahoma"/>
              </w:rPr>
              <w:t>Pohodka</w:t>
            </w:r>
            <w:proofErr w:type="spellEnd"/>
          </w:p>
        </w:tc>
        <w:tc>
          <w:tcPr>
            <w:tcW w:w="1009" w:type="dxa"/>
            <w:tcBorders>
              <w:left w:val="single" w:sz="1" w:space="0" w:color="000000"/>
              <w:bottom w:val="single" w:sz="1" w:space="0" w:color="000000"/>
            </w:tcBorders>
          </w:tcPr>
          <w:p w:rsidR="00E22056" w:rsidRDefault="00E22056" w:rsidP="00A04C5F">
            <w:r>
              <w:t>2350</w:t>
            </w:r>
          </w:p>
        </w:tc>
        <w:tc>
          <w:tcPr>
            <w:tcW w:w="1153" w:type="dxa"/>
            <w:tcBorders>
              <w:left w:val="single" w:sz="1" w:space="0" w:color="000000"/>
              <w:bottom w:val="single" w:sz="1" w:space="0" w:color="000000"/>
            </w:tcBorders>
          </w:tcPr>
          <w:p w:rsidR="00E22056" w:rsidRPr="00E22056" w:rsidRDefault="00E22056" w:rsidP="004A2BAF">
            <w:pPr>
              <w:pStyle w:val="Obsahtabuky"/>
              <w:snapToGrid w:val="0"/>
              <w:rPr>
                <w:rFonts w:cs="Tahoma"/>
                <w:color w:val="FF0000"/>
              </w:rPr>
            </w:pPr>
            <w:r w:rsidRPr="00E22056">
              <w:rPr>
                <w:rFonts w:cs="Tahoma"/>
                <w:color w:val="FF0000"/>
              </w:rPr>
              <w:t>1600</w:t>
            </w:r>
          </w:p>
        </w:tc>
        <w:tc>
          <w:tcPr>
            <w:tcW w:w="15947" w:type="dxa"/>
            <w:tcBorders>
              <w:left w:val="single" w:sz="1" w:space="0" w:color="000000"/>
              <w:bottom w:val="single" w:sz="1" w:space="0" w:color="000000"/>
              <w:right w:val="single" w:sz="1" w:space="0" w:color="000000"/>
            </w:tcBorders>
          </w:tcPr>
          <w:p w:rsidR="00E22056" w:rsidRDefault="00E22056" w:rsidP="004A2BAF">
            <w:pPr>
              <w:pStyle w:val="Obsahtabuky"/>
              <w:snapToGrid w:val="0"/>
              <w:rPr>
                <w:rFonts w:cs="Tahoma"/>
              </w:rPr>
            </w:pPr>
            <w:r>
              <w:rPr>
                <w:rFonts w:cs="Tahoma"/>
              </w:rPr>
              <w:t>materiál na krúžky (hlina, glazúra, keramická dielňa), organizovanie letného denného tábora pre deti – zakúpenie hier, technické vybavenie, organizovanie podujatí – tvorivé dielne , Prvý jarný deň v </w:t>
            </w:r>
            <w:proofErr w:type="spellStart"/>
            <w:r>
              <w:rPr>
                <w:rFonts w:cs="Tahoma"/>
              </w:rPr>
              <w:t>Pohodke</w:t>
            </w:r>
            <w:proofErr w:type="spellEnd"/>
            <w:r>
              <w:rPr>
                <w:rFonts w:cs="Tahoma"/>
              </w:rPr>
              <w:t xml:space="preserve">, MDD,  príspevok na pozvanie odborných lektorov,  propagácia  a pod. </w:t>
            </w:r>
          </w:p>
        </w:tc>
      </w:tr>
      <w:tr w:rsidR="00E22056" w:rsidTr="00E22056">
        <w:tc>
          <w:tcPr>
            <w:tcW w:w="544" w:type="dxa"/>
            <w:tcBorders>
              <w:left w:val="single" w:sz="1" w:space="0" w:color="000000"/>
              <w:bottom w:val="single" w:sz="1" w:space="0" w:color="000000"/>
            </w:tcBorders>
          </w:tcPr>
          <w:p w:rsidR="00E22056" w:rsidRDefault="00E22056" w:rsidP="00A04C5F">
            <w:pPr>
              <w:pStyle w:val="Obsahtabuky"/>
              <w:snapToGrid w:val="0"/>
              <w:rPr>
                <w:rFonts w:cs="Tahoma"/>
              </w:rPr>
            </w:pPr>
            <w:r>
              <w:rPr>
                <w:rFonts w:cs="Tahoma"/>
              </w:rPr>
              <w:t>18</w:t>
            </w:r>
          </w:p>
        </w:tc>
        <w:tc>
          <w:tcPr>
            <w:tcW w:w="4468" w:type="dxa"/>
            <w:tcBorders>
              <w:left w:val="single" w:sz="1" w:space="0" w:color="000000"/>
              <w:bottom w:val="single" w:sz="1" w:space="0" w:color="000000"/>
            </w:tcBorders>
          </w:tcPr>
          <w:p w:rsidR="00E22056" w:rsidRDefault="00E22056" w:rsidP="004A2BAF">
            <w:pPr>
              <w:pStyle w:val="Obsahtabuky"/>
              <w:snapToGrid w:val="0"/>
              <w:rPr>
                <w:rFonts w:cs="Tahoma"/>
              </w:rPr>
            </w:pPr>
            <w:proofErr w:type="spellStart"/>
            <w:r>
              <w:rPr>
                <w:rFonts w:cs="Tahoma"/>
              </w:rPr>
              <w:t>Mástsky</w:t>
            </w:r>
            <w:proofErr w:type="spellEnd"/>
            <w:r>
              <w:rPr>
                <w:rFonts w:cs="Tahoma"/>
              </w:rPr>
              <w:t xml:space="preserve"> potravinový spolok v Stupave </w:t>
            </w:r>
          </w:p>
          <w:p w:rsidR="00E22056" w:rsidRPr="00183DFA" w:rsidRDefault="00E22056" w:rsidP="004A2BAF">
            <w:pPr>
              <w:pStyle w:val="Obsahtabuky"/>
              <w:snapToGrid w:val="0"/>
              <w:rPr>
                <w:rFonts w:cs="Tahoma"/>
                <w:b/>
                <w:color w:val="FF0000"/>
              </w:rPr>
            </w:pPr>
          </w:p>
        </w:tc>
        <w:tc>
          <w:tcPr>
            <w:tcW w:w="1009" w:type="dxa"/>
            <w:tcBorders>
              <w:left w:val="single" w:sz="1" w:space="0" w:color="000000"/>
              <w:bottom w:val="single" w:sz="1" w:space="0" w:color="000000"/>
            </w:tcBorders>
          </w:tcPr>
          <w:p w:rsidR="00E22056" w:rsidRDefault="00E22056" w:rsidP="00843C39">
            <w:pPr>
              <w:pStyle w:val="Obsahtabuky"/>
              <w:snapToGrid w:val="0"/>
              <w:rPr>
                <w:rFonts w:cs="Tahoma"/>
              </w:rPr>
            </w:pPr>
            <w:r>
              <w:rPr>
                <w:rFonts w:cs="Tahoma"/>
              </w:rPr>
              <w:t>1200</w:t>
            </w:r>
          </w:p>
        </w:tc>
        <w:tc>
          <w:tcPr>
            <w:tcW w:w="1153" w:type="dxa"/>
            <w:tcBorders>
              <w:left w:val="single" w:sz="1" w:space="0" w:color="000000"/>
              <w:bottom w:val="single" w:sz="1" w:space="0" w:color="000000"/>
            </w:tcBorders>
          </w:tcPr>
          <w:p w:rsidR="00E22056" w:rsidRPr="00E22056" w:rsidRDefault="00E22056" w:rsidP="000C0679">
            <w:pPr>
              <w:pStyle w:val="Obsahtabuky"/>
              <w:snapToGrid w:val="0"/>
              <w:rPr>
                <w:rFonts w:cs="Tahoma"/>
                <w:color w:val="FF0000"/>
              </w:rPr>
            </w:pPr>
            <w:r w:rsidRPr="00E22056">
              <w:rPr>
                <w:rFonts w:cs="Tahoma"/>
                <w:color w:val="FF0000"/>
              </w:rPr>
              <w:t>1000</w:t>
            </w:r>
          </w:p>
        </w:tc>
        <w:tc>
          <w:tcPr>
            <w:tcW w:w="15947" w:type="dxa"/>
            <w:tcBorders>
              <w:left w:val="single" w:sz="1" w:space="0" w:color="000000"/>
              <w:bottom w:val="single" w:sz="1" w:space="0" w:color="000000"/>
              <w:right w:val="single" w:sz="1" w:space="0" w:color="000000"/>
            </w:tcBorders>
          </w:tcPr>
          <w:p w:rsidR="00E22056" w:rsidRDefault="00E22056" w:rsidP="000C0679">
            <w:pPr>
              <w:pStyle w:val="Obsahtabuky"/>
              <w:snapToGrid w:val="0"/>
              <w:rPr>
                <w:rFonts w:cs="Tahoma"/>
              </w:rPr>
            </w:pPr>
            <w:r>
              <w:rPr>
                <w:rFonts w:cs="Tahoma"/>
              </w:rPr>
              <w:t>organizácia kultúrnospoločenských  podujatí v </w:t>
            </w:r>
            <w:proofErr w:type="spellStart"/>
            <w:r>
              <w:rPr>
                <w:rFonts w:cs="Tahoma"/>
              </w:rPr>
              <w:t>Máste</w:t>
            </w:r>
            <w:proofErr w:type="spellEnd"/>
            <w:r>
              <w:rPr>
                <w:rFonts w:cs="Tahoma"/>
              </w:rPr>
              <w:t xml:space="preserve">,  (Stavaní mája  v </w:t>
            </w:r>
            <w:proofErr w:type="spellStart"/>
            <w:r>
              <w:rPr>
                <w:rFonts w:cs="Tahoma"/>
              </w:rPr>
              <w:t>Máste</w:t>
            </w:r>
            <w:proofErr w:type="spellEnd"/>
            <w:r>
              <w:rPr>
                <w:rFonts w:cs="Tahoma"/>
              </w:rPr>
              <w:t xml:space="preserve"> 2016, Hodová zábava a </w:t>
            </w:r>
            <w:proofErr w:type="spellStart"/>
            <w:r>
              <w:rPr>
                <w:rFonts w:cs="Tahoma"/>
              </w:rPr>
              <w:t>Mástska</w:t>
            </w:r>
            <w:proofErr w:type="spellEnd"/>
            <w:r>
              <w:rPr>
                <w:rFonts w:cs="Tahoma"/>
              </w:rPr>
              <w:t xml:space="preserve"> zabíjačka), podporné podujatia ku Dňu </w:t>
            </w:r>
            <w:proofErr w:type="spellStart"/>
            <w:r>
              <w:rPr>
                <w:rFonts w:cs="Tahoma"/>
              </w:rPr>
              <w:t>zelá</w:t>
            </w:r>
            <w:proofErr w:type="spellEnd"/>
            <w:r>
              <w:rPr>
                <w:rFonts w:cs="Tahoma"/>
              </w:rPr>
              <w:t xml:space="preserve"> 2016 , výdavky na hudobnú produkciu, osvetlenie, ozvučenie,  inštalácia a </w:t>
            </w:r>
            <w:proofErr w:type="spellStart"/>
            <w:r>
              <w:rPr>
                <w:rFonts w:cs="Tahoma"/>
              </w:rPr>
              <w:t>deinštalácia</w:t>
            </w:r>
            <w:proofErr w:type="spellEnd"/>
            <w:r>
              <w:rPr>
                <w:rFonts w:cs="Tahoma"/>
              </w:rPr>
              <w:t xml:space="preserve">  vybavenia, doprava a prevoz vybavenia, prenájom vybavenia, dokončenie registrácie  ochrannej známky EÚ na „Stupavské </w:t>
            </w:r>
            <w:proofErr w:type="spellStart"/>
            <w:r>
              <w:rPr>
                <w:rFonts w:cs="Tahoma"/>
              </w:rPr>
              <w:t>zelé</w:t>
            </w:r>
            <w:proofErr w:type="spellEnd"/>
            <w:r>
              <w:rPr>
                <w:rFonts w:cs="Tahoma"/>
              </w:rPr>
              <w:t xml:space="preserve">“  atď.   </w:t>
            </w:r>
          </w:p>
        </w:tc>
      </w:tr>
      <w:tr w:rsidR="00E22056" w:rsidTr="00E22056">
        <w:tc>
          <w:tcPr>
            <w:tcW w:w="544" w:type="dxa"/>
            <w:tcBorders>
              <w:left w:val="single" w:sz="1" w:space="0" w:color="000000"/>
              <w:bottom w:val="single" w:sz="1" w:space="0" w:color="000000"/>
            </w:tcBorders>
          </w:tcPr>
          <w:p w:rsidR="00E22056" w:rsidRDefault="00E22056" w:rsidP="00A04C5F">
            <w:pPr>
              <w:pStyle w:val="Obsahtabuky"/>
              <w:snapToGrid w:val="0"/>
              <w:rPr>
                <w:rFonts w:cs="Tahoma"/>
              </w:rPr>
            </w:pPr>
            <w:r>
              <w:rPr>
                <w:rFonts w:cs="Tahoma"/>
              </w:rPr>
              <w:t>19</w:t>
            </w:r>
          </w:p>
        </w:tc>
        <w:tc>
          <w:tcPr>
            <w:tcW w:w="4468" w:type="dxa"/>
            <w:tcBorders>
              <w:left w:val="single" w:sz="1" w:space="0" w:color="000000"/>
              <w:bottom w:val="single" w:sz="1" w:space="0" w:color="000000"/>
            </w:tcBorders>
          </w:tcPr>
          <w:p w:rsidR="00E22056" w:rsidRDefault="00E22056" w:rsidP="00A04C5F">
            <w:pPr>
              <w:rPr>
                <w:rFonts w:cs="Tahoma"/>
              </w:rPr>
            </w:pPr>
            <w:r>
              <w:rPr>
                <w:rFonts w:cs="Tahoma"/>
              </w:rPr>
              <w:t>URSUS</w:t>
            </w:r>
          </w:p>
          <w:p w:rsidR="00E22056" w:rsidRDefault="00E22056" w:rsidP="00A04C5F"/>
        </w:tc>
        <w:tc>
          <w:tcPr>
            <w:tcW w:w="1009" w:type="dxa"/>
            <w:tcBorders>
              <w:left w:val="single" w:sz="1" w:space="0" w:color="000000"/>
              <w:bottom w:val="single" w:sz="1" w:space="0" w:color="000000"/>
            </w:tcBorders>
          </w:tcPr>
          <w:p w:rsidR="00E22056" w:rsidRDefault="00E22056" w:rsidP="005312F1">
            <w:r>
              <w:t>4440</w:t>
            </w:r>
          </w:p>
        </w:tc>
        <w:tc>
          <w:tcPr>
            <w:tcW w:w="1153" w:type="dxa"/>
            <w:tcBorders>
              <w:left w:val="single" w:sz="1" w:space="0" w:color="000000"/>
              <w:bottom w:val="single" w:sz="1" w:space="0" w:color="000000"/>
            </w:tcBorders>
          </w:tcPr>
          <w:p w:rsidR="00E22056" w:rsidRPr="00E22056" w:rsidRDefault="00E22056" w:rsidP="000C0679">
            <w:pPr>
              <w:pStyle w:val="Obsahtabuky"/>
              <w:snapToGrid w:val="0"/>
              <w:rPr>
                <w:rFonts w:cs="Tahoma"/>
                <w:color w:val="FF0000"/>
              </w:rPr>
            </w:pPr>
            <w:r w:rsidRPr="00E22056">
              <w:rPr>
                <w:rFonts w:cs="Tahoma"/>
                <w:color w:val="FF0000"/>
              </w:rPr>
              <w:t>500</w:t>
            </w:r>
          </w:p>
        </w:tc>
        <w:tc>
          <w:tcPr>
            <w:tcW w:w="15947" w:type="dxa"/>
            <w:tcBorders>
              <w:left w:val="single" w:sz="1" w:space="0" w:color="000000"/>
              <w:bottom w:val="single" w:sz="1" w:space="0" w:color="000000"/>
              <w:right w:val="single" w:sz="1" w:space="0" w:color="000000"/>
            </w:tcBorders>
          </w:tcPr>
          <w:p w:rsidR="00E22056" w:rsidRPr="00A04C5F" w:rsidRDefault="00E22056" w:rsidP="000C0679">
            <w:pPr>
              <w:pStyle w:val="Obsahtabuky"/>
              <w:snapToGrid w:val="0"/>
              <w:rPr>
                <w:rFonts w:cs="Tahoma"/>
              </w:rPr>
            </w:pPr>
            <w:r>
              <w:rPr>
                <w:rFonts w:cs="Tahoma"/>
              </w:rPr>
              <w:t>Nákup  kostýmov, zbraní, potrieb pre ohňovú show, poplatok za internetovú stránku,  literatúra, CD, DVD,    šermiarske semináre, žonglérske workshopy,  divadelné semináre, cestovné náklady na  vystúpenia a pod.</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20</w:t>
            </w:r>
          </w:p>
        </w:tc>
        <w:tc>
          <w:tcPr>
            <w:tcW w:w="4468" w:type="dxa"/>
            <w:tcBorders>
              <w:left w:val="single" w:sz="1" w:space="0" w:color="000000"/>
              <w:bottom w:val="single" w:sz="1" w:space="0" w:color="000000"/>
            </w:tcBorders>
          </w:tcPr>
          <w:p w:rsidR="00E22056" w:rsidRDefault="00E22056" w:rsidP="00F44CF0">
            <w:r>
              <w:t>Tanečná skupina DEVIL´S</w:t>
            </w:r>
          </w:p>
        </w:tc>
        <w:tc>
          <w:tcPr>
            <w:tcW w:w="1009" w:type="dxa"/>
            <w:tcBorders>
              <w:left w:val="single" w:sz="1" w:space="0" w:color="000000"/>
              <w:bottom w:val="single" w:sz="1" w:space="0" w:color="000000"/>
            </w:tcBorders>
          </w:tcPr>
          <w:p w:rsidR="00E22056" w:rsidRDefault="00E22056" w:rsidP="00A04C5F">
            <w:r>
              <w:t>700</w:t>
            </w:r>
          </w:p>
        </w:tc>
        <w:tc>
          <w:tcPr>
            <w:tcW w:w="1153" w:type="dxa"/>
            <w:tcBorders>
              <w:left w:val="single" w:sz="1" w:space="0" w:color="000000"/>
              <w:bottom w:val="single" w:sz="1" w:space="0" w:color="000000"/>
            </w:tcBorders>
          </w:tcPr>
          <w:p w:rsidR="00E22056" w:rsidRPr="00E22056" w:rsidRDefault="00E22056" w:rsidP="00A04C5F">
            <w:pPr>
              <w:pStyle w:val="Obsahtabuky"/>
              <w:snapToGrid w:val="0"/>
              <w:rPr>
                <w:rFonts w:cs="Tahoma"/>
                <w:color w:val="FF0000"/>
              </w:rPr>
            </w:pPr>
            <w:r w:rsidRPr="00E22056">
              <w:rPr>
                <w:rFonts w:cs="Tahoma"/>
                <w:color w:val="FF0000"/>
              </w:rPr>
              <w:t>300</w:t>
            </w:r>
          </w:p>
        </w:tc>
        <w:tc>
          <w:tcPr>
            <w:tcW w:w="15947" w:type="dxa"/>
            <w:tcBorders>
              <w:left w:val="single" w:sz="1" w:space="0" w:color="000000"/>
              <w:bottom w:val="single" w:sz="1" w:space="0" w:color="000000"/>
              <w:right w:val="single" w:sz="1" w:space="0" w:color="000000"/>
            </w:tcBorders>
          </w:tcPr>
          <w:p w:rsidR="00E22056" w:rsidRDefault="00E22056" w:rsidP="00A04C5F">
            <w:pPr>
              <w:pStyle w:val="Obsahtabuky"/>
              <w:snapToGrid w:val="0"/>
              <w:rPr>
                <w:rFonts w:cs="Tahoma"/>
              </w:rPr>
            </w:pPr>
            <w:r>
              <w:rPr>
                <w:rFonts w:cs="Tahoma"/>
              </w:rPr>
              <w:t xml:space="preserve">Kúpa tanečných kostýmov,  úhrada štartovného na súťažiach,  dopravné na súťaže a turnaje, atď.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21</w:t>
            </w:r>
          </w:p>
        </w:tc>
        <w:tc>
          <w:tcPr>
            <w:tcW w:w="4468" w:type="dxa"/>
            <w:tcBorders>
              <w:left w:val="single" w:sz="1" w:space="0" w:color="000000"/>
              <w:bottom w:val="single" w:sz="1" w:space="0" w:color="000000"/>
            </w:tcBorders>
          </w:tcPr>
          <w:p w:rsidR="00E22056" w:rsidRDefault="00E22056" w:rsidP="00F44CF0">
            <w:r>
              <w:rPr>
                <w:rFonts w:cs="Tahoma"/>
              </w:rPr>
              <w:t>Cyklistický klub Stupava</w:t>
            </w:r>
          </w:p>
        </w:tc>
        <w:tc>
          <w:tcPr>
            <w:tcW w:w="1009" w:type="dxa"/>
            <w:tcBorders>
              <w:left w:val="single" w:sz="1" w:space="0" w:color="000000"/>
              <w:bottom w:val="single" w:sz="1" w:space="0" w:color="000000"/>
            </w:tcBorders>
          </w:tcPr>
          <w:p w:rsidR="00E22056" w:rsidRDefault="00E22056" w:rsidP="00A04C5F">
            <w:r>
              <w:t>3000</w:t>
            </w:r>
          </w:p>
        </w:tc>
        <w:tc>
          <w:tcPr>
            <w:tcW w:w="1153" w:type="dxa"/>
            <w:tcBorders>
              <w:left w:val="single" w:sz="1" w:space="0" w:color="000000"/>
              <w:bottom w:val="single" w:sz="1" w:space="0" w:color="000000"/>
            </w:tcBorders>
          </w:tcPr>
          <w:p w:rsidR="00E22056" w:rsidRPr="00E22056" w:rsidRDefault="00E22056" w:rsidP="00A04C5F">
            <w:pPr>
              <w:pStyle w:val="Obsahtabuky"/>
              <w:snapToGrid w:val="0"/>
              <w:rPr>
                <w:rFonts w:cs="Tahoma"/>
                <w:color w:val="FF0000"/>
              </w:rPr>
            </w:pPr>
            <w:r w:rsidRPr="00E22056">
              <w:rPr>
                <w:rFonts w:cs="Tahoma"/>
                <w:color w:val="FF0000"/>
              </w:rPr>
              <w:t>500</w:t>
            </w:r>
          </w:p>
        </w:tc>
        <w:tc>
          <w:tcPr>
            <w:tcW w:w="15947" w:type="dxa"/>
            <w:tcBorders>
              <w:left w:val="single" w:sz="1" w:space="0" w:color="000000"/>
              <w:bottom w:val="single" w:sz="1" w:space="0" w:color="000000"/>
              <w:right w:val="single" w:sz="1" w:space="0" w:color="000000"/>
            </w:tcBorders>
          </w:tcPr>
          <w:p w:rsidR="00E22056" w:rsidRDefault="00E22056" w:rsidP="00A04C5F">
            <w:pPr>
              <w:pStyle w:val="Obsahtabuky"/>
              <w:snapToGrid w:val="0"/>
              <w:rPr>
                <w:rFonts w:cs="Tahoma"/>
              </w:rPr>
            </w:pPr>
            <w:r>
              <w:rPr>
                <w:rFonts w:cs="Tahoma"/>
              </w:rPr>
              <w:t xml:space="preserve">Výdavky na organizáciu podujatia SLOVAK WINTER TROPHY 2016 (záchranná služba, SBS,  moderátor podujatia, ozvučenie, nákup meracích čipov,  športové trofeje </w:t>
            </w:r>
            <w:proofErr w:type="spellStart"/>
            <w:r>
              <w:rPr>
                <w:rFonts w:cs="Tahoma"/>
              </w:rPr>
              <w:t>ptr</w:t>
            </w:r>
            <w:proofErr w:type="spellEnd"/>
            <w:r>
              <w:rPr>
                <w:rFonts w:cs="Tahoma"/>
              </w:rPr>
              <w:t xml:space="preserve"> víťazov, mobilné oplotenia, toalety a pod.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22</w:t>
            </w:r>
          </w:p>
        </w:tc>
        <w:tc>
          <w:tcPr>
            <w:tcW w:w="4468" w:type="dxa"/>
            <w:tcBorders>
              <w:left w:val="single" w:sz="1" w:space="0" w:color="000000"/>
              <w:bottom w:val="single" w:sz="1" w:space="0" w:color="000000"/>
            </w:tcBorders>
          </w:tcPr>
          <w:p w:rsidR="00E22056" w:rsidRDefault="00E22056" w:rsidP="004A2BAF">
            <w:r>
              <w:rPr>
                <w:rFonts w:cs="Tahoma"/>
              </w:rPr>
              <w:t>Cyklistický klub Stupava</w:t>
            </w:r>
          </w:p>
        </w:tc>
        <w:tc>
          <w:tcPr>
            <w:tcW w:w="1009" w:type="dxa"/>
            <w:tcBorders>
              <w:left w:val="single" w:sz="1" w:space="0" w:color="000000"/>
              <w:bottom w:val="single" w:sz="1" w:space="0" w:color="000000"/>
            </w:tcBorders>
          </w:tcPr>
          <w:p w:rsidR="00E22056" w:rsidRDefault="00E22056" w:rsidP="004A2BAF">
            <w:r>
              <w:t>5000</w:t>
            </w:r>
          </w:p>
        </w:tc>
        <w:tc>
          <w:tcPr>
            <w:tcW w:w="1153" w:type="dxa"/>
            <w:tcBorders>
              <w:left w:val="single" w:sz="1" w:space="0" w:color="000000"/>
              <w:bottom w:val="single" w:sz="1" w:space="0" w:color="000000"/>
            </w:tcBorders>
          </w:tcPr>
          <w:p w:rsidR="00E22056" w:rsidRPr="00E22056" w:rsidRDefault="00E22056" w:rsidP="00E72E18">
            <w:pPr>
              <w:pStyle w:val="Obsahtabuky"/>
              <w:snapToGrid w:val="0"/>
              <w:rPr>
                <w:rFonts w:cs="Tahoma"/>
                <w:color w:val="FF0000"/>
              </w:rPr>
            </w:pPr>
            <w:r w:rsidRPr="00E22056">
              <w:rPr>
                <w:rFonts w:cs="Tahoma"/>
                <w:color w:val="FF0000"/>
              </w:rPr>
              <w:t>500</w:t>
            </w:r>
          </w:p>
        </w:tc>
        <w:tc>
          <w:tcPr>
            <w:tcW w:w="15947" w:type="dxa"/>
            <w:tcBorders>
              <w:left w:val="single" w:sz="1" w:space="0" w:color="000000"/>
              <w:bottom w:val="single" w:sz="1" w:space="0" w:color="000000"/>
              <w:right w:val="single" w:sz="1" w:space="0" w:color="000000"/>
            </w:tcBorders>
          </w:tcPr>
          <w:p w:rsidR="00E22056" w:rsidRDefault="00E22056" w:rsidP="00E72E18">
            <w:pPr>
              <w:pStyle w:val="Obsahtabuky"/>
              <w:snapToGrid w:val="0"/>
              <w:rPr>
                <w:rFonts w:cs="Tahoma"/>
              </w:rPr>
            </w:pPr>
            <w:r>
              <w:rPr>
                <w:rFonts w:cs="Tahoma"/>
              </w:rPr>
              <w:t xml:space="preserve">Výdavky na organizáciu podujatia SLOVAK WINTER TROPHY 2016 (záchranná služba, SBS,  moderátor podujatia, ozvučenie, nákup meracích čipov,  športové trofeje </w:t>
            </w:r>
            <w:proofErr w:type="spellStart"/>
            <w:r>
              <w:rPr>
                <w:rFonts w:cs="Tahoma"/>
              </w:rPr>
              <w:t>ptr</w:t>
            </w:r>
            <w:proofErr w:type="spellEnd"/>
            <w:r>
              <w:rPr>
                <w:rFonts w:cs="Tahoma"/>
              </w:rPr>
              <w:t xml:space="preserve"> víťazov, mobilné oplotenia, toalety a pod. </w:t>
            </w:r>
          </w:p>
        </w:tc>
      </w:tr>
      <w:tr w:rsidR="00E22056" w:rsidTr="00E22056">
        <w:tc>
          <w:tcPr>
            <w:tcW w:w="544"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23</w:t>
            </w:r>
          </w:p>
        </w:tc>
        <w:tc>
          <w:tcPr>
            <w:tcW w:w="4468" w:type="dxa"/>
            <w:tcBorders>
              <w:left w:val="single" w:sz="1" w:space="0" w:color="000000"/>
              <w:bottom w:val="single" w:sz="1" w:space="0" w:color="000000"/>
            </w:tcBorders>
          </w:tcPr>
          <w:p w:rsidR="00E22056" w:rsidRDefault="00E22056" w:rsidP="00F44CF0">
            <w:pPr>
              <w:pStyle w:val="Obsahtabuky"/>
              <w:snapToGrid w:val="0"/>
              <w:rPr>
                <w:rFonts w:cs="Tahoma"/>
              </w:rPr>
            </w:pPr>
            <w:r>
              <w:rPr>
                <w:rFonts w:cs="Tahoma"/>
              </w:rPr>
              <w:t>STUPAVJÁNEK</w:t>
            </w:r>
          </w:p>
        </w:tc>
        <w:tc>
          <w:tcPr>
            <w:tcW w:w="1009" w:type="dxa"/>
            <w:tcBorders>
              <w:left w:val="single" w:sz="1" w:space="0" w:color="000000"/>
              <w:bottom w:val="single" w:sz="1" w:space="0" w:color="000000"/>
            </w:tcBorders>
          </w:tcPr>
          <w:p w:rsidR="00E22056" w:rsidRDefault="00E22056" w:rsidP="00A04C5F">
            <w:pPr>
              <w:pStyle w:val="Obsahtabuky"/>
              <w:snapToGrid w:val="0"/>
              <w:rPr>
                <w:rFonts w:cs="Tahoma"/>
              </w:rPr>
            </w:pPr>
            <w:r>
              <w:rPr>
                <w:rFonts w:cs="Tahoma"/>
              </w:rPr>
              <w:t>5000</w:t>
            </w:r>
          </w:p>
        </w:tc>
        <w:tc>
          <w:tcPr>
            <w:tcW w:w="1153" w:type="dxa"/>
            <w:tcBorders>
              <w:left w:val="single" w:sz="1" w:space="0" w:color="000000"/>
              <w:bottom w:val="single" w:sz="1" w:space="0" w:color="000000"/>
            </w:tcBorders>
          </w:tcPr>
          <w:p w:rsidR="00E22056" w:rsidRPr="00E22056" w:rsidRDefault="00E22056" w:rsidP="000C0679">
            <w:pPr>
              <w:pStyle w:val="Obsahtabuky"/>
              <w:snapToGrid w:val="0"/>
              <w:rPr>
                <w:rFonts w:cs="Tahoma"/>
                <w:color w:val="FF0000"/>
              </w:rPr>
            </w:pPr>
            <w:r w:rsidRPr="00E22056">
              <w:rPr>
                <w:rFonts w:cs="Tahoma"/>
                <w:color w:val="FF0000"/>
              </w:rPr>
              <w:t>550</w:t>
            </w:r>
          </w:p>
        </w:tc>
        <w:tc>
          <w:tcPr>
            <w:tcW w:w="15947" w:type="dxa"/>
            <w:tcBorders>
              <w:left w:val="single" w:sz="1" w:space="0" w:color="000000"/>
              <w:bottom w:val="single" w:sz="1" w:space="0" w:color="000000"/>
              <w:right w:val="single" w:sz="1" w:space="0" w:color="000000"/>
            </w:tcBorders>
          </w:tcPr>
          <w:p w:rsidR="00E22056" w:rsidRDefault="00E22056" w:rsidP="000C0679">
            <w:pPr>
              <w:pStyle w:val="Obsahtabuky"/>
              <w:snapToGrid w:val="0"/>
              <w:rPr>
                <w:rFonts w:cs="Tahoma"/>
              </w:rPr>
            </w:pPr>
            <w:r>
              <w:rPr>
                <w:rFonts w:cs="Tahoma"/>
              </w:rPr>
              <w:t>Zhotovenie stupavských krojov pre detský folklórny súbor,  kúpa akordeónu,  puzdra, spevníkov, a i.</w:t>
            </w:r>
          </w:p>
        </w:tc>
      </w:tr>
      <w:tr w:rsidR="00E22056" w:rsidTr="00E22056">
        <w:tc>
          <w:tcPr>
            <w:tcW w:w="544" w:type="dxa"/>
          </w:tcPr>
          <w:p w:rsidR="00E22056" w:rsidRDefault="00E22056" w:rsidP="00F44CF0"/>
        </w:tc>
        <w:tc>
          <w:tcPr>
            <w:tcW w:w="4468" w:type="dxa"/>
          </w:tcPr>
          <w:p w:rsidR="00E22056" w:rsidRDefault="00E22056" w:rsidP="00F44CF0">
            <w:r>
              <w:t>Požadovaná suma celkom:</w:t>
            </w:r>
          </w:p>
        </w:tc>
        <w:tc>
          <w:tcPr>
            <w:tcW w:w="1009" w:type="dxa"/>
          </w:tcPr>
          <w:p w:rsidR="00E22056" w:rsidRDefault="00E22056" w:rsidP="00CD0FD8">
            <w:r>
              <w:t xml:space="preserve">95 850 € </w:t>
            </w:r>
          </w:p>
        </w:tc>
        <w:tc>
          <w:tcPr>
            <w:tcW w:w="1153" w:type="dxa"/>
          </w:tcPr>
          <w:p w:rsidR="00E22056" w:rsidRPr="00E22056" w:rsidRDefault="00E22056" w:rsidP="00F44CF0">
            <w:pPr>
              <w:rPr>
                <w:color w:val="FF0000"/>
              </w:rPr>
            </w:pPr>
            <w:r w:rsidRPr="00E22056">
              <w:rPr>
                <w:color w:val="FF0000"/>
              </w:rPr>
              <w:t>21 000 €</w:t>
            </w:r>
          </w:p>
        </w:tc>
        <w:tc>
          <w:tcPr>
            <w:tcW w:w="15947" w:type="dxa"/>
          </w:tcPr>
          <w:p w:rsidR="00E22056" w:rsidRDefault="00E22056" w:rsidP="00F44CF0"/>
        </w:tc>
      </w:tr>
      <w:bookmarkEnd w:id="0"/>
    </w:tbl>
    <w:p w:rsidR="00DD6CDB" w:rsidRDefault="00DD6CDB" w:rsidP="00DD6CDB"/>
    <w:p w:rsidR="00126B1C" w:rsidRDefault="00126B1C" w:rsidP="00DD6CDB">
      <w:r>
        <w:t xml:space="preserve">V Stupave dňa </w:t>
      </w:r>
      <w:r w:rsidR="000C0679">
        <w:t>09</w:t>
      </w:r>
      <w:r>
        <w:t>.11.201</w:t>
      </w:r>
      <w:r w:rsidR="000C0679">
        <w:t>5</w:t>
      </w:r>
      <w:r>
        <w:t xml:space="preserve"> </w:t>
      </w:r>
    </w:p>
    <w:p w:rsidR="00126B1C" w:rsidRDefault="00126B1C" w:rsidP="00DD6CDB">
      <w:r>
        <w:t xml:space="preserve">Pripravila: Monika </w:t>
      </w:r>
      <w:proofErr w:type="spellStart"/>
      <w:r>
        <w:t>Ivánková</w:t>
      </w:r>
      <w:proofErr w:type="spellEnd"/>
      <w:r>
        <w:t xml:space="preserve"> </w:t>
      </w:r>
    </w:p>
    <w:sectPr w:rsidR="00126B1C" w:rsidSect="009E517C">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1A"/>
    <w:rsid w:val="00001083"/>
    <w:rsid w:val="000016FF"/>
    <w:rsid w:val="00002BEC"/>
    <w:rsid w:val="00003843"/>
    <w:rsid w:val="000045CA"/>
    <w:rsid w:val="000045CB"/>
    <w:rsid w:val="00004D73"/>
    <w:rsid w:val="00004E27"/>
    <w:rsid w:val="00004FCA"/>
    <w:rsid w:val="0000540D"/>
    <w:rsid w:val="000054DF"/>
    <w:rsid w:val="0000730A"/>
    <w:rsid w:val="00010840"/>
    <w:rsid w:val="00011872"/>
    <w:rsid w:val="00011A34"/>
    <w:rsid w:val="00013976"/>
    <w:rsid w:val="00013D8B"/>
    <w:rsid w:val="0001528B"/>
    <w:rsid w:val="0001580E"/>
    <w:rsid w:val="0001677E"/>
    <w:rsid w:val="00017633"/>
    <w:rsid w:val="00020507"/>
    <w:rsid w:val="00022B09"/>
    <w:rsid w:val="000241FE"/>
    <w:rsid w:val="000308AE"/>
    <w:rsid w:val="00030DBB"/>
    <w:rsid w:val="00031E2C"/>
    <w:rsid w:val="0003215D"/>
    <w:rsid w:val="00035114"/>
    <w:rsid w:val="00041AFA"/>
    <w:rsid w:val="00041F22"/>
    <w:rsid w:val="00042A44"/>
    <w:rsid w:val="00043E46"/>
    <w:rsid w:val="000443CB"/>
    <w:rsid w:val="00044AC0"/>
    <w:rsid w:val="00045793"/>
    <w:rsid w:val="00045D80"/>
    <w:rsid w:val="000474AA"/>
    <w:rsid w:val="00047BCD"/>
    <w:rsid w:val="0005015D"/>
    <w:rsid w:val="00050592"/>
    <w:rsid w:val="00050763"/>
    <w:rsid w:val="000508DD"/>
    <w:rsid w:val="0005200B"/>
    <w:rsid w:val="00052A4E"/>
    <w:rsid w:val="000544F4"/>
    <w:rsid w:val="000547E2"/>
    <w:rsid w:val="00054CD2"/>
    <w:rsid w:val="00054CDF"/>
    <w:rsid w:val="00055AD6"/>
    <w:rsid w:val="000565FD"/>
    <w:rsid w:val="000573C1"/>
    <w:rsid w:val="00057E74"/>
    <w:rsid w:val="00060161"/>
    <w:rsid w:val="00061FC5"/>
    <w:rsid w:val="00062A68"/>
    <w:rsid w:val="00062C85"/>
    <w:rsid w:val="0006343F"/>
    <w:rsid w:val="000637F2"/>
    <w:rsid w:val="00065857"/>
    <w:rsid w:val="00065942"/>
    <w:rsid w:val="000659E4"/>
    <w:rsid w:val="000660E2"/>
    <w:rsid w:val="00070D12"/>
    <w:rsid w:val="0007391F"/>
    <w:rsid w:val="000745E1"/>
    <w:rsid w:val="00075260"/>
    <w:rsid w:val="0007574B"/>
    <w:rsid w:val="00076C0A"/>
    <w:rsid w:val="0008206C"/>
    <w:rsid w:val="00082D24"/>
    <w:rsid w:val="0008429E"/>
    <w:rsid w:val="0008502A"/>
    <w:rsid w:val="0008599B"/>
    <w:rsid w:val="00085B4D"/>
    <w:rsid w:val="00085C56"/>
    <w:rsid w:val="000867A0"/>
    <w:rsid w:val="00091119"/>
    <w:rsid w:val="00091315"/>
    <w:rsid w:val="00091EB9"/>
    <w:rsid w:val="00093902"/>
    <w:rsid w:val="000A051E"/>
    <w:rsid w:val="000A095E"/>
    <w:rsid w:val="000A3F51"/>
    <w:rsid w:val="000B1950"/>
    <w:rsid w:val="000B2F8A"/>
    <w:rsid w:val="000B33BD"/>
    <w:rsid w:val="000B3819"/>
    <w:rsid w:val="000B4225"/>
    <w:rsid w:val="000B4866"/>
    <w:rsid w:val="000B504B"/>
    <w:rsid w:val="000B6EF5"/>
    <w:rsid w:val="000B741E"/>
    <w:rsid w:val="000B7575"/>
    <w:rsid w:val="000B7DA2"/>
    <w:rsid w:val="000C0679"/>
    <w:rsid w:val="000C2766"/>
    <w:rsid w:val="000C3754"/>
    <w:rsid w:val="000C3F85"/>
    <w:rsid w:val="000C40AB"/>
    <w:rsid w:val="000C43A0"/>
    <w:rsid w:val="000C6666"/>
    <w:rsid w:val="000D4768"/>
    <w:rsid w:val="000D5F5D"/>
    <w:rsid w:val="000E0FD1"/>
    <w:rsid w:val="000E2AA5"/>
    <w:rsid w:val="000E30CC"/>
    <w:rsid w:val="000E3120"/>
    <w:rsid w:val="000E3A0C"/>
    <w:rsid w:val="000E3EB6"/>
    <w:rsid w:val="000E3F1A"/>
    <w:rsid w:val="000E43BF"/>
    <w:rsid w:val="000E5F78"/>
    <w:rsid w:val="000E77B1"/>
    <w:rsid w:val="000E7846"/>
    <w:rsid w:val="000F146A"/>
    <w:rsid w:val="000F1F75"/>
    <w:rsid w:val="000F2479"/>
    <w:rsid w:val="000F351C"/>
    <w:rsid w:val="000F44C7"/>
    <w:rsid w:val="000F71A4"/>
    <w:rsid w:val="0010158D"/>
    <w:rsid w:val="001034EC"/>
    <w:rsid w:val="00104614"/>
    <w:rsid w:val="00104983"/>
    <w:rsid w:val="00104DD7"/>
    <w:rsid w:val="00105BC4"/>
    <w:rsid w:val="0011027C"/>
    <w:rsid w:val="001111DE"/>
    <w:rsid w:val="00111569"/>
    <w:rsid w:val="001124FD"/>
    <w:rsid w:val="00112AB9"/>
    <w:rsid w:val="0011450D"/>
    <w:rsid w:val="00114703"/>
    <w:rsid w:val="00114942"/>
    <w:rsid w:val="00115B32"/>
    <w:rsid w:val="001166B5"/>
    <w:rsid w:val="00116E73"/>
    <w:rsid w:val="00117073"/>
    <w:rsid w:val="0011758A"/>
    <w:rsid w:val="00117755"/>
    <w:rsid w:val="001205CF"/>
    <w:rsid w:val="001211B7"/>
    <w:rsid w:val="001213C1"/>
    <w:rsid w:val="0012213E"/>
    <w:rsid w:val="00123F0F"/>
    <w:rsid w:val="00123FB9"/>
    <w:rsid w:val="00124B3F"/>
    <w:rsid w:val="001260A4"/>
    <w:rsid w:val="001266BB"/>
    <w:rsid w:val="00126968"/>
    <w:rsid w:val="00126B1C"/>
    <w:rsid w:val="00130F3F"/>
    <w:rsid w:val="001317D1"/>
    <w:rsid w:val="001317D5"/>
    <w:rsid w:val="0013423C"/>
    <w:rsid w:val="0013597E"/>
    <w:rsid w:val="00137795"/>
    <w:rsid w:val="0014182C"/>
    <w:rsid w:val="001429F2"/>
    <w:rsid w:val="00143BEE"/>
    <w:rsid w:val="00144F0E"/>
    <w:rsid w:val="001467D9"/>
    <w:rsid w:val="00146B3C"/>
    <w:rsid w:val="00146DF2"/>
    <w:rsid w:val="00147AEE"/>
    <w:rsid w:val="00147DEB"/>
    <w:rsid w:val="00150C38"/>
    <w:rsid w:val="0015510E"/>
    <w:rsid w:val="0015525E"/>
    <w:rsid w:val="00161D03"/>
    <w:rsid w:val="0016267F"/>
    <w:rsid w:val="00162F1C"/>
    <w:rsid w:val="00163C23"/>
    <w:rsid w:val="001644E0"/>
    <w:rsid w:val="00164927"/>
    <w:rsid w:val="00164BB0"/>
    <w:rsid w:val="00165600"/>
    <w:rsid w:val="00170CE8"/>
    <w:rsid w:val="001719F9"/>
    <w:rsid w:val="00171A7A"/>
    <w:rsid w:val="00171AE8"/>
    <w:rsid w:val="0017322B"/>
    <w:rsid w:val="00176525"/>
    <w:rsid w:val="00176F53"/>
    <w:rsid w:val="001770E0"/>
    <w:rsid w:val="00177E73"/>
    <w:rsid w:val="00180340"/>
    <w:rsid w:val="00182CA5"/>
    <w:rsid w:val="00182F97"/>
    <w:rsid w:val="0018310A"/>
    <w:rsid w:val="00183BC8"/>
    <w:rsid w:val="0018441B"/>
    <w:rsid w:val="00184AC7"/>
    <w:rsid w:val="00185CC5"/>
    <w:rsid w:val="00187D1A"/>
    <w:rsid w:val="00190624"/>
    <w:rsid w:val="00191D4D"/>
    <w:rsid w:val="001920B7"/>
    <w:rsid w:val="0019275B"/>
    <w:rsid w:val="001950A5"/>
    <w:rsid w:val="001954AF"/>
    <w:rsid w:val="00195B28"/>
    <w:rsid w:val="001967F3"/>
    <w:rsid w:val="001969B3"/>
    <w:rsid w:val="00196C57"/>
    <w:rsid w:val="001A0B62"/>
    <w:rsid w:val="001A1A41"/>
    <w:rsid w:val="001A1F93"/>
    <w:rsid w:val="001A25A8"/>
    <w:rsid w:val="001A354E"/>
    <w:rsid w:val="001A38D4"/>
    <w:rsid w:val="001A535E"/>
    <w:rsid w:val="001A5390"/>
    <w:rsid w:val="001A6B40"/>
    <w:rsid w:val="001A6FE5"/>
    <w:rsid w:val="001B0A16"/>
    <w:rsid w:val="001B10E5"/>
    <w:rsid w:val="001B1DA2"/>
    <w:rsid w:val="001B2A3A"/>
    <w:rsid w:val="001B35CC"/>
    <w:rsid w:val="001B4B23"/>
    <w:rsid w:val="001B53C3"/>
    <w:rsid w:val="001B7476"/>
    <w:rsid w:val="001B77C4"/>
    <w:rsid w:val="001B7CB8"/>
    <w:rsid w:val="001C32E1"/>
    <w:rsid w:val="001C37C5"/>
    <w:rsid w:val="001C387A"/>
    <w:rsid w:val="001C67FD"/>
    <w:rsid w:val="001D0B14"/>
    <w:rsid w:val="001D2EA4"/>
    <w:rsid w:val="001D2F65"/>
    <w:rsid w:val="001D497D"/>
    <w:rsid w:val="001D4B2F"/>
    <w:rsid w:val="001D50A1"/>
    <w:rsid w:val="001D68A5"/>
    <w:rsid w:val="001E076F"/>
    <w:rsid w:val="001E25E4"/>
    <w:rsid w:val="001E47AF"/>
    <w:rsid w:val="001E4CD0"/>
    <w:rsid w:val="001E6403"/>
    <w:rsid w:val="001E6DB5"/>
    <w:rsid w:val="001E73E3"/>
    <w:rsid w:val="001E7C67"/>
    <w:rsid w:val="001F0CCF"/>
    <w:rsid w:val="001F11BB"/>
    <w:rsid w:val="001F15D4"/>
    <w:rsid w:val="001F1BE5"/>
    <w:rsid w:val="001F2A11"/>
    <w:rsid w:val="001F3497"/>
    <w:rsid w:val="001F37D2"/>
    <w:rsid w:val="001F3E9F"/>
    <w:rsid w:val="001F484B"/>
    <w:rsid w:val="001F5187"/>
    <w:rsid w:val="001F5654"/>
    <w:rsid w:val="001F603D"/>
    <w:rsid w:val="001F7565"/>
    <w:rsid w:val="00200405"/>
    <w:rsid w:val="002021A8"/>
    <w:rsid w:val="00202EFB"/>
    <w:rsid w:val="002054D4"/>
    <w:rsid w:val="002058E8"/>
    <w:rsid w:val="002064F3"/>
    <w:rsid w:val="002067D1"/>
    <w:rsid w:val="0020724D"/>
    <w:rsid w:val="002074F6"/>
    <w:rsid w:val="00212149"/>
    <w:rsid w:val="00212A78"/>
    <w:rsid w:val="002141D9"/>
    <w:rsid w:val="00214285"/>
    <w:rsid w:val="00215E35"/>
    <w:rsid w:val="00216BFF"/>
    <w:rsid w:val="00216C68"/>
    <w:rsid w:val="00217AED"/>
    <w:rsid w:val="002205B7"/>
    <w:rsid w:val="00223639"/>
    <w:rsid w:val="00224B36"/>
    <w:rsid w:val="00224CB3"/>
    <w:rsid w:val="00226F8F"/>
    <w:rsid w:val="002270E1"/>
    <w:rsid w:val="002279F1"/>
    <w:rsid w:val="00227BF0"/>
    <w:rsid w:val="00230322"/>
    <w:rsid w:val="00230A99"/>
    <w:rsid w:val="00230BBF"/>
    <w:rsid w:val="002313A1"/>
    <w:rsid w:val="00231681"/>
    <w:rsid w:val="00232EA3"/>
    <w:rsid w:val="002336C7"/>
    <w:rsid w:val="002341A7"/>
    <w:rsid w:val="002346BB"/>
    <w:rsid w:val="00234BAB"/>
    <w:rsid w:val="0023501F"/>
    <w:rsid w:val="00235B59"/>
    <w:rsid w:val="002374DC"/>
    <w:rsid w:val="0024006E"/>
    <w:rsid w:val="00240439"/>
    <w:rsid w:val="0024054D"/>
    <w:rsid w:val="00240E1C"/>
    <w:rsid w:val="00241C72"/>
    <w:rsid w:val="00242405"/>
    <w:rsid w:val="00243657"/>
    <w:rsid w:val="00245A07"/>
    <w:rsid w:val="00245AB3"/>
    <w:rsid w:val="002464C8"/>
    <w:rsid w:val="00247168"/>
    <w:rsid w:val="00247F50"/>
    <w:rsid w:val="0025000B"/>
    <w:rsid w:val="002514D7"/>
    <w:rsid w:val="002520F7"/>
    <w:rsid w:val="00253932"/>
    <w:rsid w:val="002546C0"/>
    <w:rsid w:val="002571A3"/>
    <w:rsid w:val="002572B9"/>
    <w:rsid w:val="00257C99"/>
    <w:rsid w:val="002613AF"/>
    <w:rsid w:val="00261413"/>
    <w:rsid w:val="00262468"/>
    <w:rsid w:val="00262C20"/>
    <w:rsid w:val="00263C75"/>
    <w:rsid w:val="00265200"/>
    <w:rsid w:val="00265985"/>
    <w:rsid w:val="00267307"/>
    <w:rsid w:val="00270EE1"/>
    <w:rsid w:val="00270F9C"/>
    <w:rsid w:val="002729BD"/>
    <w:rsid w:val="002741A6"/>
    <w:rsid w:val="00274E98"/>
    <w:rsid w:val="00275FD8"/>
    <w:rsid w:val="0027708D"/>
    <w:rsid w:val="002821BA"/>
    <w:rsid w:val="002848EE"/>
    <w:rsid w:val="00286D87"/>
    <w:rsid w:val="0028738D"/>
    <w:rsid w:val="002878A1"/>
    <w:rsid w:val="0029002C"/>
    <w:rsid w:val="002900CA"/>
    <w:rsid w:val="0029165C"/>
    <w:rsid w:val="002916DD"/>
    <w:rsid w:val="00292384"/>
    <w:rsid w:val="00293251"/>
    <w:rsid w:val="00293B41"/>
    <w:rsid w:val="002952FD"/>
    <w:rsid w:val="002A0673"/>
    <w:rsid w:val="002A1374"/>
    <w:rsid w:val="002A247B"/>
    <w:rsid w:val="002A26E4"/>
    <w:rsid w:val="002A28B3"/>
    <w:rsid w:val="002A4482"/>
    <w:rsid w:val="002A5E43"/>
    <w:rsid w:val="002B0A7B"/>
    <w:rsid w:val="002B0AD4"/>
    <w:rsid w:val="002B11EF"/>
    <w:rsid w:val="002B2AFF"/>
    <w:rsid w:val="002B3AD4"/>
    <w:rsid w:val="002B43FA"/>
    <w:rsid w:val="002B4FE7"/>
    <w:rsid w:val="002B51F3"/>
    <w:rsid w:val="002B5FAF"/>
    <w:rsid w:val="002B7CF3"/>
    <w:rsid w:val="002C05F8"/>
    <w:rsid w:val="002C092B"/>
    <w:rsid w:val="002C0FA5"/>
    <w:rsid w:val="002C1F1E"/>
    <w:rsid w:val="002C24D1"/>
    <w:rsid w:val="002C2B70"/>
    <w:rsid w:val="002C2F9E"/>
    <w:rsid w:val="002C3B48"/>
    <w:rsid w:val="002C4BE5"/>
    <w:rsid w:val="002C685B"/>
    <w:rsid w:val="002C6C29"/>
    <w:rsid w:val="002C7946"/>
    <w:rsid w:val="002D1538"/>
    <w:rsid w:val="002D3C2E"/>
    <w:rsid w:val="002D62BF"/>
    <w:rsid w:val="002D6B4F"/>
    <w:rsid w:val="002D73EE"/>
    <w:rsid w:val="002E19D9"/>
    <w:rsid w:val="002E19E6"/>
    <w:rsid w:val="002E2433"/>
    <w:rsid w:val="002E59D8"/>
    <w:rsid w:val="002E6A60"/>
    <w:rsid w:val="002E735F"/>
    <w:rsid w:val="002E7552"/>
    <w:rsid w:val="002F0233"/>
    <w:rsid w:val="002F037E"/>
    <w:rsid w:val="002F2A18"/>
    <w:rsid w:val="002F3180"/>
    <w:rsid w:val="002F3409"/>
    <w:rsid w:val="002F3543"/>
    <w:rsid w:val="002F496F"/>
    <w:rsid w:val="002F78C1"/>
    <w:rsid w:val="00300E14"/>
    <w:rsid w:val="0030110F"/>
    <w:rsid w:val="0030616E"/>
    <w:rsid w:val="003068B6"/>
    <w:rsid w:val="00306F48"/>
    <w:rsid w:val="0031094D"/>
    <w:rsid w:val="00310E8B"/>
    <w:rsid w:val="00311C2E"/>
    <w:rsid w:val="00311D19"/>
    <w:rsid w:val="00312E07"/>
    <w:rsid w:val="00314228"/>
    <w:rsid w:val="0031618F"/>
    <w:rsid w:val="003167D8"/>
    <w:rsid w:val="003167F3"/>
    <w:rsid w:val="0032166D"/>
    <w:rsid w:val="00321A77"/>
    <w:rsid w:val="003240E6"/>
    <w:rsid w:val="00324D39"/>
    <w:rsid w:val="00330AAF"/>
    <w:rsid w:val="00330DC6"/>
    <w:rsid w:val="003322AD"/>
    <w:rsid w:val="0033268F"/>
    <w:rsid w:val="003336D3"/>
    <w:rsid w:val="003337C6"/>
    <w:rsid w:val="00333AEB"/>
    <w:rsid w:val="0033444B"/>
    <w:rsid w:val="003346DB"/>
    <w:rsid w:val="0033561C"/>
    <w:rsid w:val="003363FB"/>
    <w:rsid w:val="00337163"/>
    <w:rsid w:val="00337FF3"/>
    <w:rsid w:val="00343AAB"/>
    <w:rsid w:val="00343CEE"/>
    <w:rsid w:val="00344779"/>
    <w:rsid w:val="00345193"/>
    <w:rsid w:val="00345BC6"/>
    <w:rsid w:val="00346476"/>
    <w:rsid w:val="00346F98"/>
    <w:rsid w:val="00347813"/>
    <w:rsid w:val="00351567"/>
    <w:rsid w:val="0035324F"/>
    <w:rsid w:val="00353612"/>
    <w:rsid w:val="003541FA"/>
    <w:rsid w:val="003547A6"/>
    <w:rsid w:val="00354A1B"/>
    <w:rsid w:val="00360866"/>
    <w:rsid w:val="0036161D"/>
    <w:rsid w:val="003622EE"/>
    <w:rsid w:val="00363AC5"/>
    <w:rsid w:val="00364BE0"/>
    <w:rsid w:val="00367802"/>
    <w:rsid w:val="00367C0F"/>
    <w:rsid w:val="0037130C"/>
    <w:rsid w:val="0037215B"/>
    <w:rsid w:val="003742E0"/>
    <w:rsid w:val="00374B1A"/>
    <w:rsid w:val="003757DC"/>
    <w:rsid w:val="00376C2C"/>
    <w:rsid w:val="0038088C"/>
    <w:rsid w:val="0038149E"/>
    <w:rsid w:val="00382925"/>
    <w:rsid w:val="00382C2C"/>
    <w:rsid w:val="00384529"/>
    <w:rsid w:val="0038604D"/>
    <w:rsid w:val="00387C53"/>
    <w:rsid w:val="003901AA"/>
    <w:rsid w:val="00390237"/>
    <w:rsid w:val="00392E6A"/>
    <w:rsid w:val="003953A9"/>
    <w:rsid w:val="0039739E"/>
    <w:rsid w:val="00397CED"/>
    <w:rsid w:val="003A16D1"/>
    <w:rsid w:val="003A4B68"/>
    <w:rsid w:val="003A588B"/>
    <w:rsid w:val="003A6740"/>
    <w:rsid w:val="003B0307"/>
    <w:rsid w:val="003B1296"/>
    <w:rsid w:val="003B18C8"/>
    <w:rsid w:val="003B33A8"/>
    <w:rsid w:val="003B4CBB"/>
    <w:rsid w:val="003B5AC0"/>
    <w:rsid w:val="003C145E"/>
    <w:rsid w:val="003C3767"/>
    <w:rsid w:val="003C406C"/>
    <w:rsid w:val="003C42F6"/>
    <w:rsid w:val="003C4319"/>
    <w:rsid w:val="003C46E8"/>
    <w:rsid w:val="003C54F4"/>
    <w:rsid w:val="003C7666"/>
    <w:rsid w:val="003D080D"/>
    <w:rsid w:val="003D1305"/>
    <w:rsid w:val="003D14EF"/>
    <w:rsid w:val="003D15E7"/>
    <w:rsid w:val="003D1DB6"/>
    <w:rsid w:val="003D6529"/>
    <w:rsid w:val="003D66FD"/>
    <w:rsid w:val="003D70DE"/>
    <w:rsid w:val="003D7FC1"/>
    <w:rsid w:val="003E008E"/>
    <w:rsid w:val="003E15C4"/>
    <w:rsid w:val="003E3179"/>
    <w:rsid w:val="003E568F"/>
    <w:rsid w:val="003E6BAC"/>
    <w:rsid w:val="003E6FCF"/>
    <w:rsid w:val="003F0238"/>
    <w:rsid w:val="003F0500"/>
    <w:rsid w:val="003F1E95"/>
    <w:rsid w:val="003F5453"/>
    <w:rsid w:val="003F5A7B"/>
    <w:rsid w:val="003F6582"/>
    <w:rsid w:val="00400825"/>
    <w:rsid w:val="004016AB"/>
    <w:rsid w:val="00401BB7"/>
    <w:rsid w:val="00402471"/>
    <w:rsid w:val="004028F8"/>
    <w:rsid w:val="00402F95"/>
    <w:rsid w:val="00402FE5"/>
    <w:rsid w:val="0040425F"/>
    <w:rsid w:val="004060BC"/>
    <w:rsid w:val="0040666E"/>
    <w:rsid w:val="00407118"/>
    <w:rsid w:val="00407611"/>
    <w:rsid w:val="00407AFD"/>
    <w:rsid w:val="00410579"/>
    <w:rsid w:val="004120B7"/>
    <w:rsid w:val="004124C4"/>
    <w:rsid w:val="004129F6"/>
    <w:rsid w:val="00413527"/>
    <w:rsid w:val="004157B6"/>
    <w:rsid w:val="00417E2E"/>
    <w:rsid w:val="00417E47"/>
    <w:rsid w:val="00417E94"/>
    <w:rsid w:val="00420209"/>
    <w:rsid w:val="004218AE"/>
    <w:rsid w:val="00421C7D"/>
    <w:rsid w:val="00423722"/>
    <w:rsid w:val="004242FF"/>
    <w:rsid w:val="0042449F"/>
    <w:rsid w:val="004249BA"/>
    <w:rsid w:val="00425DFD"/>
    <w:rsid w:val="00426934"/>
    <w:rsid w:val="00427D2D"/>
    <w:rsid w:val="00427E5A"/>
    <w:rsid w:val="00430AA0"/>
    <w:rsid w:val="00430D9A"/>
    <w:rsid w:val="004318E1"/>
    <w:rsid w:val="00432918"/>
    <w:rsid w:val="00432EAE"/>
    <w:rsid w:val="004344BE"/>
    <w:rsid w:val="00436309"/>
    <w:rsid w:val="00443552"/>
    <w:rsid w:val="00446149"/>
    <w:rsid w:val="0044717A"/>
    <w:rsid w:val="00447FC7"/>
    <w:rsid w:val="00450D4B"/>
    <w:rsid w:val="004514BB"/>
    <w:rsid w:val="004524DC"/>
    <w:rsid w:val="004526DF"/>
    <w:rsid w:val="00453111"/>
    <w:rsid w:val="004545A2"/>
    <w:rsid w:val="00454B2F"/>
    <w:rsid w:val="00455515"/>
    <w:rsid w:val="004559B6"/>
    <w:rsid w:val="004560A1"/>
    <w:rsid w:val="00460FCD"/>
    <w:rsid w:val="0046146E"/>
    <w:rsid w:val="00462DA7"/>
    <w:rsid w:val="00463BF9"/>
    <w:rsid w:val="00467315"/>
    <w:rsid w:val="00467F4B"/>
    <w:rsid w:val="0047018C"/>
    <w:rsid w:val="00471809"/>
    <w:rsid w:val="00471899"/>
    <w:rsid w:val="00474D4E"/>
    <w:rsid w:val="0047660B"/>
    <w:rsid w:val="00477284"/>
    <w:rsid w:val="0048252D"/>
    <w:rsid w:val="00482765"/>
    <w:rsid w:val="00482AE8"/>
    <w:rsid w:val="00483C67"/>
    <w:rsid w:val="00483E75"/>
    <w:rsid w:val="004873F5"/>
    <w:rsid w:val="004875B6"/>
    <w:rsid w:val="00487D7C"/>
    <w:rsid w:val="004905DD"/>
    <w:rsid w:val="0049234A"/>
    <w:rsid w:val="00492942"/>
    <w:rsid w:val="004929C7"/>
    <w:rsid w:val="0049332D"/>
    <w:rsid w:val="00493716"/>
    <w:rsid w:val="004941CE"/>
    <w:rsid w:val="00496180"/>
    <w:rsid w:val="00496400"/>
    <w:rsid w:val="00496B09"/>
    <w:rsid w:val="004A0512"/>
    <w:rsid w:val="004A0F4B"/>
    <w:rsid w:val="004A1821"/>
    <w:rsid w:val="004A1958"/>
    <w:rsid w:val="004A19C6"/>
    <w:rsid w:val="004A1D84"/>
    <w:rsid w:val="004A4258"/>
    <w:rsid w:val="004A568B"/>
    <w:rsid w:val="004A5B3A"/>
    <w:rsid w:val="004A666E"/>
    <w:rsid w:val="004A6C95"/>
    <w:rsid w:val="004A7496"/>
    <w:rsid w:val="004B26EE"/>
    <w:rsid w:val="004B286D"/>
    <w:rsid w:val="004B5503"/>
    <w:rsid w:val="004B5C93"/>
    <w:rsid w:val="004B5D6E"/>
    <w:rsid w:val="004B7D75"/>
    <w:rsid w:val="004C0EE0"/>
    <w:rsid w:val="004C2161"/>
    <w:rsid w:val="004C221A"/>
    <w:rsid w:val="004C240C"/>
    <w:rsid w:val="004C538D"/>
    <w:rsid w:val="004C64BB"/>
    <w:rsid w:val="004C7219"/>
    <w:rsid w:val="004C7D7B"/>
    <w:rsid w:val="004D1312"/>
    <w:rsid w:val="004D3CD5"/>
    <w:rsid w:val="004D4EDC"/>
    <w:rsid w:val="004E0162"/>
    <w:rsid w:val="004E0921"/>
    <w:rsid w:val="004E2185"/>
    <w:rsid w:val="004E339E"/>
    <w:rsid w:val="004E4F07"/>
    <w:rsid w:val="004E58EA"/>
    <w:rsid w:val="004E5F44"/>
    <w:rsid w:val="004E6BF5"/>
    <w:rsid w:val="004E6D4E"/>
    <w:rsid w:val="004E73EE"/>
    <w:rsid w:val="004F0375"/>
    <w:rsid w:val="004F4F68"/>
    <w:rsid w:val="004F5BA8"/>
    <w:rsid w:val="004F7ABB"/>
    <w:rsid w:val="004F7D29"/>
    <w:rsid w:val="00502A87"/>
    <w:rsid w:val="00504BDB"/>
    <w:rsid w:val="00506EE6"/>
    <w:rsid w:val="005131A5"/>
    <w:rsid w:val="005145B0"/>
    <w:rsid w:val="00516A2C"/>
    <w:rsid w:val="005172CC"/>
    <w:rsid w:val="00517371"/>
    <w:rsid w:val="00520D84"/>
    <w:rsid w:val="005216F7"/>
    <w:rsid w:val="005223DE"/>
    <w:rsid w:val="005226E9"/>
    <w:rsid w:val="00522EEA"/>
    <w:rsid w:val="005237F4"/>
    <w:rsid w:val="005245FF"/>
    <w:rsid w:val="0052620F"/>
    <w:rsid w:val="00530DC4"/>
    <w:rsid w:val="005312F1"/>
    <w:rsid w:val="00531B70"/>
    <w:rsid w:val="00531DFE"/>
    <w:rsid w:val="005333A1"/>
    <w:rsid w:val="005337CF"/>
    <w:rsid w:val="00533EC6"/>
    <w:rsid w:val="00534692"/>
    <w:rsid w:val="00535A7F"/>
    <w:rsid w:val="00536D9B"/>
    <w:rsid w:val="005376C7"/>
    <w:rsid w:val="0054056B"/>
    <w:rsid w:val="00540788"/>
    <w:rsid w:val="00540DF6"/>
    <w:rsid w:val="00541291"/>
    <w:rsid w:val="005415EB"/>
    <w:rsid w:val="00544A02"/>
    <w:rsid w:val="00544AD1"/>
    <w:rsid w:val="00547875"/>
    <w:rsid w:val="00547D1D"/>
    <w:rsid w:val="00553188"/>
    <w:rsid w:val="00554940"/>
    <w:rsid w:val="00556BB8"/>
    <w:rsid w:val="005575F6"/>
    <w:rsid w:val="00560175"/>
    <w:rsid w:val="005617D5"/>
    <w:rsid w:val="00561A2F"/>
    <w:rsid w:val="0056256A"/>
    <w:rsid w:val="0056279B"/>
    <w:rsid w:val="00563304"/>
    <w:rsid w:val="005633F2"/>
    <w:rsid w:val="005641B5"/>
    <w:rsid w:val="005645E9"/>
    <w:rsid w:val="0056563E"/>
    <w:rsid w:val="00565A85"/>
    <w:rsid w:val="00565AC9"/>
    <w:rsid w:val="00565F46"/>
    <w:rsid w:val="0056623E"/>
    <w:rsid w:val="0057096B"/>
    <w:rsid w:val="00571A12"/>
    <w:rsid w:val="005721DE"/>
    <w:rsid w:val="005729A4"/>
    <w:rsid w:val="005743E7"/>
    <w:rsid w:val="0057446F"/>
    <w:rsid w:val="00574FB5"/>
    <w:rsid w:val="005753AC"/>
    <w:rsid w:val="00575A88"/>
    <w:rsid w:val="00575F07"/>
    <w:rsid w:val="00576E1B"/>
    <w:rsid w:val="005775AD"/>
    <w:rsid w:val="00580159"/>
    <w:rsid w:val="005837B6"/>
    <w:rsid w:val="00584003"/>
    <w:rsid w:val="00584C4A"/>
    <w:rsid w:val="0058575F"/>
    <w:rsid w:val="005860B9"/>
    <w:rsid w:val="00586AA5"/>
    <w:rsid w:val="00590A41"/>
    <w:rsid w:val="00591699"/>
    <w:rsid w:val="00593775"/>
    <w:rsid w:val="00593B3B"/>
    <w:rsid w:val="005959AF"/>
    <w:rsid w:val="00597556"/>
    <w:rsid w:val="005A1D9F"/>
    <w:rsid w:val="005A27FF"/>
    <w:rsid w:val="005A40A6"/>
    <w:rsid w:val="005A4996"/>
    <w:rsid w:val="005B0560"/>
    <w:rsid w:val="005B202F"/>
    <w:rsid w:val="005B33BB"/>
    <w:rsid w:val="005B3D7B"/>
    <w:rsid w:val="005B4DFD"/>
    <w:rsid w:val="005C014F"/>
    <w:rsid w:val="005C6C6E"/>
    <w:rsid w:val="005C7163"/>
    <w:rsid w:val="005C74DB"/>
    <w:rsid w:val="005D016C"/>
    <w:rsid w:val="005D1BF0"/>
    <w:rsid w:val="005D3CC8"/>
    <w:rsid w:val="005D4943"/>
    <w:rsid w:val="005D567B"/>
    <w:rsid w:val="005D5F0E"/>
    <w:rsid w:val="005D6C7F"/>
    <w:rsid w:val="005D79FD"/>
    <w:rsid w:val="005D7E1D"/>
    <w:rsid w:val="005E00BB"/>
    <w:rsid w:val="005E0DC3"/>
    <w:rsid w:val="005E16A0"/>
    <w:rsid w:val="005E19B9"/>
    <w:rsid w:val="005E3D62"/>
    <w:rsid w:val="005E4253"/>
    <w:rsid w:val="005E4453"/>
    <w:rsid w:val="005E5CA5"/>
    <w:rsid w:val="005E5DCC"/>
    <w:rsid w:val="005E7DAE"/>
    <w:rsid w:val="005F1992"/>
    <w:rsid w:val="005F4832"/>
    <w:rsid w:val="005F4B4F"/>
    <w:rsid w:val="005F4C4E"/>
    <w:rsid w:val="005F677B"/>
    <w:rsid w:val="005F684B"/>
    <w:rsid w:val="005F69C8"/>
    <w:rsid w:val="005F6ECF"/>
    <w:rsid w:val="005F728D"/>
    <w:rsid w:val="00601A28"/>
    <w:rsid w:val="00601B31"/>
    <w:rsid w:val="006026D7"/>
    <w:rsid w:val="006038A1"/>
    <w:rsid w:val="00604BE4"/>
    <w:rsid w:val="00607C5D"/>
    <w:rsid w:val="00611C82"/>
    <w:rsid w:val="00612B7B"/>
    <w:rsid w:val="00612C2D"/>
    <w:rsid w:val="00612C75"/>
    <w:rsid w:val="00613314"/>
    <w:rsid w:val="00614767"/>
    <w:rsid w:val="00615774"/>
    <w:rsid w:val="00616648"/>
    <w:rsid w:val="00616CAD"/>
    <w:rsid w:val="00617DAA"/>
    <w:rsid w:val="006216C0"/>
    <w:rsid w:val="006221E3"/>
    <w:rsid w:val="00623066"/>
    <w:rsid w:val="00624F13"/>
    <w:rsid w:val="0062578A"/>
    <w:rsid w:val="0062578C"/>
    <w:rsid w:val="00625C67"/>
    <w:rsid w:val="00627536"/>
    <w:rsid w:val="00627C06"/>
    <w:rsid w:val="00627FB8"/>
    <w:rsid w:val="00630B3F"/>
    <w:rsid w:val="00630BB3"/>
    <w:rsid w:val="006317EA"/>
    <w:rsid w:val="00640785"/>
    <w:rsid w:val="00641375"/>
    <w:rsid w:val="00642BEF"/>
    <w:rsid w:val="00643041"/>
    <w:rsid w:val="00643D4F"/>
    <w:rsid w:val="00644AE6"/>
    <w:rsid w:val="006450E0"/>
    <w:rsid w:val="006453AB"/>
    <w:rsid w:val="006471F7"/>
    <w:rsid w:val="00647F7A"/>
    <w:rsid w:val="006502AD"/>
    <w:rsid w:val="00650E00"/>
    <w:rsid w:val="00650F9E"/>
    <w:rsid w:val="00653BDB"/>
    <w:rsid w:val="00653DBD"/>
    <w:rsid w:val="006544F1"/>
    <w:rsid w:val="00654A52"/>
    <w:rsid w:val="00655D66"/>
    <w:rsid w:val="00657392"/>
    <w:rsid w:val="006608A1"/>
    <w:rsid w:val="0066095F"/>
    <w:rsid w:val="006642EC"/>
    <w:rsid w:val="006647F0"/>
    <w:rsid w:val="00664F5C"/>
    <w:rsid w:val="00667BB0"/>
    <w:rsid w:val="00670EAB"/>
    <w:rsid w:val="00671154"/>
    <w:rsid w:val="006718D6"/>
    <w:rsid w:val="00672360"/>
    <w:rsid w:val="006723FA"/>
    <w:rsid w:val="0067261A"/>
    <w:rsid w:val="00672888"/>
    <w:rsid w:val="0067410A"/>
    <w:rsid w:val="00675A16"/>
    <w:rsid w:val="00676352"/>
    <w:rsid w:val="00680415"/>
    <w:rsid w:val="00681726"/>
    <w:rsid w:val="00681F51"/>
    <w:rsid w:val="00683DB6"/>
    <w:rsid w:val="0068451B"/>
    <w:rsid w:val="00684AAC"/>
    <w:rsid w:val="00684BE7"/>
    <w:rsid w:val="00685EC2"/>
    <w:rsid w:val="006865D0"/>
    <w:rsid w:val="00686920"/>
    <w:rsid w:val="006873DE"/>
    <w:rsid w:val="006900FC"/>
    <w:rsid w:val="006903ED"/>
    <w:rsid w:val="006908C9"/>
    <w:rsid w:val="0069210A"/>
    <w:rsid w:val="00696A96"/>
    <w:rsid w:val="006973A9"/>
    <w:rsid w:val="006A67F1"/>
    <w:rsid w:val="006A759B"/>
    <w:rsid w:val="006B0676"/>
    <w:rsid w:val="006B0721"/>
    <w:rsid w:val="006B0CB4"/>
    <w:rsid w:val="006B0E01"/>
    <w:rsid w:val="006B1CFC"/>
    <w:rsid w:val="006B4FCD"/>
    <w:rsid w:val="006B57BB"/>
    <w:rsid w:val="006B5814"/>
    <w:rsid w:val="006C03B3"/>
    <w:rsid w:val="006C052D"/>
    <w:rsid w:val="006C0E08"/>
    <w:rsid w:val="006C11EC"/>
    <w:rsid w:val="006C203B"/>
    <w:rsid w:val="006C2082"/>
    <w:rsid w:val="006C2C31"/>
    <w:rsid w:val="006C30D4"/>
    <w:rsid w:val="006C4903"/>
    <w:rsid w:val="006C5904"/>
    <w:rsid w:val="006C5C2A"/>
    <w:rsid w:val="006C7326"/>
    <w:rsid w:val="006C75EB"/>
    <w:rsid w:val="006C79D4"/>
    <w:rsid w:val="006D0A88"/>
    <w:rsid w:val="006D31B7"/>
    <w:rsid w:val="006D5896"/>
    <w:rsid w:val="006D7752"/>
    <w:rsid w:val="006E352A"/>
    <w:rsid w:val="006E3CA4"/>
    <w:rsid w:val="006E5395"/>
    <w:rsid w:val="006E586E"/>
    <w:rsid w:val="006E5C1A"/>
    <w:rsid w:val="006E6596"/>
    <w:rsid w:val="006E738F"/>
    <w:rsid w:val="006E742E"/>
    <w:rsid w:val="006E784C"/>
    <w:rsid w:val="006F032B"/>
    <w:rsid w:val="006F0CEB"/>
    <w:rsid w:val="006F1D85"/>
    <w:rsid w:val="006F27A3"/>
    <w:rsid w:val="006F3977"/>
    <w:rsid w:val="006F4CC3"/>
    <w:rsid w:val="006F551A"/>
    <w:rsid w:val="006F5866"/>
    <w:rsid w:val="006F6167"/>
    <w:rsid w:val="006F6227"/>
    <w:rsid w:val="00700C11"/>
    <w:rsid w:val="00701565"/>
    <w:rsid w:val="00701D13"/>
    <w:rsid w:val="0070200C"/>
    <w:rsid w:val="007022ED"/>
    <w:rsid w:val="00702311"/>
    <w:rsid w:val="007037EE"/>
    <w:rsid w:val="00704161"/>
    <w:rsid w:val="0070660D"/>
    <w:rsid w:val="00706B41"/>
    <w:rsid w:val="00707F9F"/>
    <w:rsid w:val="007105E8"/>
    <w:rsid w:val="007119C2"/>
    <w:rsid w:val="0071456F"/>
    <w:rsid w:val="00714C44"/>
    <w:rsid w:val="00717088"/>
    <w:rsid w:val="00721B9E"/>
    <w:rsid w:val="00721C6C"/>
    <w:rsid w:val="0072208E"/>
    <w:rsid w:val="00726B03"/>
    <w:rsid w:val="00727262"/>
    <w:rsid w:val="00727ED1"/>
    <w:rsid w:val="00730D7A"/>
    <w:rsid w:val="007311EC"/>
    <w:rsid w:val="00731D3B"/>
    <w:rsid w:val="00732C79"/>
    <w:rsid w:val="007331B5"/>
    <w:rsid w:val="00735B0B"/>
    <w:rsid w:val="00735F0A"/>
    <w:rsid w:val="00740244"/>
    <w:rsid w:val="00740EA0"/>
    <w:rsid w:val="007435A5"/>
    <w:rsid w:val="00743F88"/>
    <w:rsid w:val="00745BFE"/>
    <w:rsid w:val="007461E9"/>
    <w:rsid w:val="007462E3"/>
    <w:rsid w:val="00747AF0"/>
    <w:rsid w:val="007523B9"/>
    <w:rsid w:val="00753747"/>
    <w:rsid w:val="00754DEF"/>
    <w:rsid w:val="007556F2"/>
    <w:rsid w:val="00756647"/>
    <w:rsid w:val="00757506"/>
    <w:rsid w:val="00757758"/>
    <w:rsid w:val="00760022"/>
    <w:rsid w:val="007605C7"/>
    <w:rsid w:val="0076230B"/>
    <w:rsid w:val="00762FB8"/>
    <w:rsid w:val="00765818"/>
    <w:rsid w:val="007669A5"/>
    <w:rsid w:val="00766F1D"/>
    <w:rsid w:val="00767471"/>
    <w:rsid w:val="00771DDE"/>
    <w:rsid w:val="00774DD2"/>
    <w:rsid w:val="007752D2"/>
    <w:rsid w:val="00775B08"/>
    <w:rsid w:val="00776A19"/>
    <w:rsid w:val="00780646"/>
    <w:rsid w:val="00781C03"/>
    <w:rsid w:val="007828A2"/>
    <w:rsid w:val="00784628"/>
    <w:rsid w:val="00784E94"/>
    <w:rsid w:val="00787385"/>
    <w:rsid w:val="007877C1"/>
    <w:rsid w:val="0079090C"/>
    <w:rsid w:val="00791664"/>
    <w:rsid w:val="00794FFD"/>
    <w:rsid w:val="00795EA3"/>
    <w:rsid w:val="007960D8"/>
    <w:rsid w:val="007A0036"/>
    <w:rsid w:val="007A0D9B"/>
    <w:rsid w:val="007A4135"/>
    <w:rsid w:val="007A4DDA"/>
    <w:rsid w:val="007A55ED"/>
    <w:rsid w:val="007A6C1F"/>
    <w:rsid w:val="007B0A3F"/>
    <w:rsid w:val="007B3845"/>
    <w:rsid w:val="007B3BF2"/>
    <w:rsid w:val="007B408B"/>
    <w:rsid w:val="007B4904"/>
    <w:rsid w:val="007B4C9A"/>
    <w:rsid w:val="007B4EE9"/>
    <w:rsid w:val="007B66E3"/>
    <w:rsid w:val="007B6A59"/>
    <w:rsid w:val="007C0ABC"/>
    <w:rsid w:val="007C34CA"/>
    <w:rsid w:val="007C34FA"/>
    <w:rsid w:val="007C473A"/>
    <w:rsid w:val="007C5A41"/>
    <w:rsid w:val="007C7873"/>
    <w:rsid w:val="007D396E"/>
    <w:rsid w:val="007D4995"/>
    <w:rsid w:val="007D512C"/>
    <w:rsid w:val="007D5716"/>
    <w:rsid w:val="007D5FBF"/>
    <w:rsid w:val="007D654B"/>
    <w:rsid w:val="007D7556"/>
    <w:rsid w:val="007D7A65"/>
    <w:rsid w:val="007D7DBC"/>
    <w:rsid w:val="007E066D"/>
    <w:rsid w:val="007E0694"/>
    <w:rsid w:val="007E3286"/>
    <w:rsid w:val="007E3314"/>
    <w:rsid w:val="007E3AB7"/>
    <w:rsid w:val="007E46DF"/>
    <w:rsid w:val="007E6CED"/>
    <w:rsid w:val="007F055C"/>
    <w:rsid w:val="007F1CDB"/>
    <w:rsid w:val="007F1D2F"/>
    <w:rsid w:val="007F1E5E"/>
    <w:rsid w:val="007F5120"/>
    <w:rsid w:val="007F599B"/>
    <w:rsid w:val="007F7129"/>
    <w:rsid w:val="00800806"/>
    <w:rsid w:val="0080251B"/>
    <w:rsid w:val="00803801"/>
    <w:rsid w:val="00804756"/>
    <w:rsid w:val="008059EB"/>
    <w:rsid w:val="00805F2B"/>
    <w:rsid w:val="00807F22"/>
    <w:rsid w:val="00810B87"/>
    <w:rsid w:val="008125A8"/>
    <w:rsid w:val="008137F3"/>
    <w:rsid w:val="00814610"/>
    <w:rsid w:val="00814C1D"/>
    <w:rsid w:val="00815B39"/>
    <w:rsid w:val="00815ECA"/>
    <w:rsid w:val="00817433"/>
    <w:rsid w:val="00820967"/>
    <w:rsid w:val="00820AC1"/>
    <w:rsid w:val="00820D90"/>
    <w:rsid w:val="00821778"/>
    <w:rsid w:val="00821A09"/>
    <w:rsid w:val="00821FFF"/>
    <w:rsid w:val="008237EA"/>
    <w:rsid w:val="008252B5"/>
    <w:rsid w:val="00825412"/>
    <w:rsid w:val="00825819"/>
    <w:rsid w:val="008269EC"/>
    <w:rsid w:val="00827BEC"/>
    <w:rsid w:val="00827D4D"/>
    <w:rsid w:val="00831251"/>
    <w:rsid w:val="00834786"/>
    <w:rsid w:val="00836664"/>
    <w:rsid w:val="008369B4"/>
    <w:rsid w:val="00836AB9"/>
    <w:rsid w:val="008405B0"/>
    <w:rsid w:val="0084133C"/>
    <w:rsid w:val="0084197B"/>
    <w:rsid w:val="00842095"/>
    <w:rsid w:val="00843C39"/>
    <w:rsid w:val="0084502C"/>
    <w:rsid w:val="00845C24"/>
    <w:rsid w:val="0084683F"/>
    <w:rsid w:val="00846B84"/>
    <w:rsid w:val="0084799F"/>
    <w:rsid w:val="00850354"/>
    <w:rsid w:val="00850CF3"/>
    <w:rsid w:val="00851844"/>
    <w:rsid w:val="0085220F"/>
    <w:rsid w:val="008523D0"/>
    <w:rsid w:val="00852A0B"/>
    <w:rsid w:val="00853B19"/>
    <w:rsid w:val="0085461A"/>
    <w:rsid w:val="00854CD2"/>
    <w:rsid w:val="00854ECE"/>
    <w:rsid w:val="008572EA"/>
    <w:rsid w:val="0086034F"/>
    <w:rsid w:val="00860741"/>
    <w:rsid w:val="0086075C"/>
    <w:rsid w:val="00861F00"/>
    <w:rsid w:val="008620E8"/>
    <w:rsid w:val="00867258"/>
    <w:rsid w:val="00867B10"/>
    <w:rsid w:val="0087216B"/>
    <w:rsid w:val="0087241D"/>
    <w:rsid w:val="00872BC0"/>
    <w:rsid w:val="00873463"/>
    <w:rsid w:val="008759D9"/>
    <w:rsid w:val="008763E3"/>
    <w:rsid w:val="0087657D"/>
    <w:rsid w:val="00877B29"/>
    <w:rsid w:val="00880477"/>
    <w:rsid w:val="00882F7F"/>
    <w:rsid w:val="0088352C"/>
    <w:rsid w:val="008867B1"/>
    <w:rsid w:val="00886F79"/>
    <w:rsid w:val="00887CA6"/>
    <w:rsid w:val="0089013A"/>
    <w:rsid w:val="008903FC"/>
    <w:rsid w:val="00890F2F"/>
    <w:rsid w:val="00891029"/>
    <w:rsid w:val="0089444A"/>
    <w:rsid w:val="00894C75"/>
    <w:rsid w:val="00895856"/>
    <w:rsid w:val="00895E39"/>
    <w:rsid w:val="008A00BA"/>
    <w:rsid w:val="008A0595"/>
    <w:rsid w:val="008A0BBC"/>
    <w:rsid w:val="008A3490"/>
    <w:rsid w:val="008A5B6F"/>
    <w:rsid w:val="008A6681"/>
    <w:rsid w:val="008A7AA5"/>
    <w:rsid w:val="008B05DB"/>
    <w:rsid w:val="008B11A0"/>
    <w:rsid w:val="008B2A5E"/>
    <w:rsid w:val="008B3CC3"/>
    <w:rsid w:val="008B3D2B"/>
    <w:rsid w:val="008B4070"/>
    <w:rsid w:val="008B48A6"/>
    <w:rsid w:val="008B59A2"/>
    <w:rsid w:val="008B61D1"/>
    <w:rsid w:val="008C21B1"/>
    <w:rsid w:val="008C2EE2"/>
    <w:rsid w:val="008C2FD5"/>
    <w:rsid w:val="008C3912"/>
    <w:rsid w:val="008C4911"/>
    <w:rsid w:val="008C4E42"/>
    <w:rsid w:val="008C5791"/>
    <w:rsid w:val="008C5917"/>
    <w:rsid w:val="008C5AA0"/>
    <w:rsid w:val="008C650C"/>
    <w:rsid w:val="008C67A4"/>
    <w:rsid w:val="008C6F8C"/>
    <w:rsid w:val="008D0941"/>
    <w:rsid w:val="008D3DE9"/>
    <w:rsid w:val="008D51C0"/>
    <w:rsid w:val="008D5737"/>
    <w:rsid w:val="008D5D73"/>
    <w:rsid w:val="008D65FA"/>
    <w:rsid w:val="008D7810"/>
    <w:rsid w:val="008D7981"/>
    <w:rsid w:val="008E0480"/>
    <w:rsid w:val="008E0F8C"/>
    <w:rsid w:val="008E1311"/>
    <w:rsid w:val="008E4D7F"/>
    <w:rsid w:val="008E4DE9"/>
    <w:rsid w:val="008E6B7D"/>
    <w:rsid w:val="008E6CBC"/>
    <w:rsid w:val="008E76FD"/>
    <w:rsid w:val="008E7AFF"/>
    <w:rsid w:val="008F10CC"/>
    <w:rsid w:val="008F16D4"/>
    <w:rsid w:val="008F3567"/>
    <w:rsid w:val="008F4CD7"/>
    <w:rsid w:val="008F5D88"/>
    <w:rsid w:val="008F7588"/>
    <w:rsid w:val="008F75DA"/>
    <w:rsid w:val="00901134"/>
    <w:rsid w:val="00902112"/>
    <w:rsid w:val="00902622"/>
    <w:rsid w:val="00904E33"/>
    <w:rsid w:val="00905218"/>
    <w:rsid w:val="00905F96"/>
    <w:rsid w:val="00906800"/>
    <w:rsid w:val="0090729D"/>
    <w:rsid w:val="00907559"/>
    <w:rsid w:val="00907D5A"/>
    <w:rsid w:val="00910650"/>
    <w:rsid w:val="00910D69"/>
    <w:rsid w:val="0091345B"/>
    <w:rsid w:val="0091359D"/>
    <w:rsid w:val="009152A0"/>
    <w:rsid w:val="00917B88"/>
    <w:rsid w:val="00920445"/>
    <w:rsid w:val="009205CF"/>
    <w:rsid w:val="009216A5"/>
    <w:rsid w:val="009225A8"/>
    <w:rsid w:val="00922874"/>
    <w:rsid w:val="009245CE"/>
    <w:rsid w:val="00924F30"/>
    <w:rsid w:val="009265A7"/>
    <w:rsid w:val="0092753C"/>
    <w:rsid w:val="00927E8C"/>
    <w:rsid w:val="00931770"/>
    <w:rsid w:val="00931F92"/>
    <w:rsid w:val="0093227B"/>
    <w:rsid w:val="00933824"/>
    <w:rsid w:val="00933CCF"/>
    <w:rsid w:val="00935448"/>
    <w:rsid w:val="00935948"/>
    <w:rsid w:val="00935F81"/>
    <w:rsid w:val="00936E65"/>
    <w:rsid w:val="009376BD"/>
    <w:rsid w:val="009379AA"/>
    <w:rsid w:val="00940079"/>
    <w:rsid w:val="00941F10"/>
    <w:rsid w:val="009431F7"/>
    <w:rsid w:val="009431FA"/>
    <w:rsid w:val="00944ACE"/>
    <w:rsid w:val="009455F9"/>
    <w:rsid w:val="00946E1B"/>
    <w:rsid w:val="00946FD6"/>
    <w:rsid w:val="00947839"/>
    <w:rsid w:val="00947F48"/>
    <w:rsid w:val="00951048"/>
    <w:rsid w:val="00951F6E"/>
    <w:rsid w:val="00953178"/>
    <w:rsid w:val="00953F87"/>
    <w:rsid w:val="0095573B"/>
    <w:rsid w:val="00955867"/>
    <w:rsid w:val="0095678A"/>
    <w:rsid w:val="00960F71"/>
    <w:rsid w:val="0096122A"/>
    <w:rsid w:val="00961892"/>
    <w:rsid w:val="00961AAC"/>
    <w:rsid w:val="00962C2B"/>
    <w:rsid w:val="00963CF7"/>
    <w:rsid w:val="00964206"/>
    <w:rsid w:val="00964835"/>
    <w:rsid w:val="00965593"/>
    <w:rsid w:val="00965D51"/>
    <w:rsid w:val="00966A4F"/>
    <w:rsid w:val="009670E6"/>
    <w:rsid w:val="00970B00"/>
    <w:rsid w:val="00970B07"/>
    <w:rsid w:val="00972C7E"/>
    <w:rsid w:val="00974D55"/>
    <w:rsid w:val="009754E8"/>
    <w:rsid w:val="009765F6"/>
    <w:rsid w:val="00976705"/>
    <w:rsid w:val="009808CB"/>
    <w:rsid w:val="00981963"/>
    <w:rsid w:val="00982896"/>
    <w:rsid w:val="00982EB0"/>
    <w:rsid w:val="009852C0"/>
    <w:rsid w:val="00987F57"/>
    <w:rsid w:val="00991AEB"/>
    <w:rsid w:val="00992D56"/>
    <w:rsid w:val="00993A7B"/>
    <w:rsid w:val="009941D4"/>
    <w:rsid w:val="00996B19"/>
    <w:rsid w:val="009A0BDD"/>
    <w:rsid w:val="009A1B40"/>
    <w:rsid w:val="009A26FB"/>
    <w:rsid w:val="009A5A3F"/>
    <w:rsid w:val="009A774C"/>
    <w:rsid w:val="009A7EDB"/>
    <w:rsid w:val="009B0043"/>
    <w:rsid w:val="009B264C"/>
    <w:rsid w:val="009B4A44"/>
    <w:rsid w:val="009B4AAD"/>
    <w:rsid w:val="009B4AC2"/>
    <w:rsid w:val="009B61B9"/>
    <w:rsid w:val="009B6243"/>
    <w:rsid w:val="009B6E4B"/>
    <w:rsid w:val="009C4E3F"/>
    <w:rsid w:val="009C5B08"/>
    <w:rsid w:val="009C632D"/>
    <w:rsid w:val="009C7D9A"/>
    <w:rsid w:val="009D0ED2"/>
    <w:rsid w:val="009D3115"/>
    <w:rsid w:val="009D4B12"/>
    <w:rsid w:val="009D4C8D"/>
    <w:rsid w:val="009D501B"/>
    <w:rsid w:val="009D6444"/>
    <w:rsid w:val="009D68C4"/>
    <w:rsid w:val="009D6B64"/>
    <w:rsid w:val="009D7169"/>
    <w:rsid w:val="009E34CF"/>
    <w:rsid w:val="009E4958"/>
    <w:rsid w:val="009E517C"/>
    <w:rsid w:val="009E5A78"/>
    <w:rsid w:val="009E7045"/>
    <w:rsid w:val="009E74D7"/>
    <w:rsid w:val="009F039A"/>
    <w:rsid w:val="009F084D"/>
    <w:rsid w:val="009F0A9F"/>
    <w:rsid w:val="009F14D0"/>
    <w:rsid w:val="009F1CC2"/>
    <w:rsid w:val="009F1DC2"/>
    <w:rsid w:val="009F2CFC"/>
    <w:rsid w:val="009F5327"/>
    <w:rsid w:val="009F6D6C"/>
    <w:rsid w:val="009F6E04"/>
    <w:rsid w:val="009F7CB3"/>
    <w:rsid w:val="009F7E5E"/>
    <w:rsid w:val="00A016A8"/>
    <w:rsid w:val="00A026F8"/>
    <w:rsid w:val="00A038FE"/>
    <w:rsid w:val="00A04AB4"/>
    <w:rsid w:val="00A04C5F"/>
    <w:rsid w:val="00A056B6"/>
    <w:rsid w:val="00A07DB3"/>
    <w:rsid w:val="00A1047D"/>
    <w:rsid w:val="00A14265"/>
    <w:rsid w:val="00A1527C"/>
    <w:rsid w:val="00A157AD"/>
    <w:rsid w:val="00A15C02"/>
    <w:rsid w:val="00A1627A"/>
    <w:rsid w:val="00A164C5"/>
    <w:rsid w:val="00A228A5"/>
    <w:rsid w:val="00A22EB1"/>
    <w:rsid w:val="00A24835"/>
    <w:rsid w:val="00A24C50"/>
    <w:rsid w:val="00A24CBD"/>
    <w:rsid w:val="00A2608E"/>
    <w:rsid w:val="00A26173"/>
    <w:rsid w:val="00A26812"/>
    <w:rsid w:val="00A268D6"/>
    <w:rsid w:val="00A3163E"/>
    <w:rsid w:val="00A32195"/>
    <w:rsid w:val="00A33F52"/>
    <w:rsid w:val="00A34D35"/>
    <w:rsid w:val="00A361DF"/>
    <w:rsid w:val="00A41360"/>
    <w:rsid w:val="00A434BE"/>
    <w:rsid w:val="00A4450E"/>
    <w:rsid w:val="00A44A9A"/>
    <w:rsid w:val="00A475E7"/>
    <w:rsid w:val="00A47A76"/>
    <w:rsid w:val="00A510CC"/>
    <w:rsid w:val="00A51985"/>
    <w:rsid w:val="00A51BAD"/>
    <w:rsid w:val="00A52CBD"/>
    <w:rsid w:val="00A536A8"/>
    <w:rsid w:val="00A56439"/>
    <w:rsid w:val="00A5664D"/>
    <w:rsid w:val="00A569AC"/>
    <w:rsid w:val="00A62208"/>
    <w:rsid w:val="00A64464"/>
    <w:rsid w:val="00A6695F"/>
    <w:rsid w:val="00A7042A"/>
    <w:rsid w:val="00A719E8"/>
    <w:rsid w:val="00A72185"/>
    <w:rsid w:val="00A722AE"/>
    <w:rsid w:val="00A728ED"/>
    <w:rsid w:val="00A76677"/>
    <w:rsid w:val="00A76DF6"/>
    <w:rsid w:val="00A77708"/>
    <w:rsid w:val="00A8340D"/>
    <w:rsid w:val="00A836AC"/>
    <w:rsid w:val="00A837D6"/>
    <w:rsid w:val="00A8435B"/>
    <w:rsid w:val="00A85866"/>
    <w:rsid w:val="00A85E7C"/>
    <w:rsid w:val="00A8785E"/>
    <w:rsid w:val="00A87AD1"/>
    <w:rsid w:val="00A87D55"/>
    <w:rsid w:val="00A903F5"/>
    <w:rsid w:val="00A90592"/>
    <w:rsid w:val="00A90B40"/>
    <w:rsid w:val="00A91351"/>
    <w:rsid w:val="00A924DE"/>
    <w:rsid w:val="00A92AED"/>
    <w:rsid w:val="00A9341B"/>
    <w:rsid w:val="00A93BCE"/>
    <w:rsid w:val="00A93D43"/>
    <w:rsid w:val="00A9473D"/>
    <w:rsid w:val="00A94D4A"/>
    <w:rsid w:val="00A9508A"/>
    <w:rsid w:val="00A96F6F"/>
    <w:rsid w:val="00A96FCB"/>
    <w:rsid w:val="00AA132B"/>
    <w:rsid w:val="00AA2729"/>
    <w:rsid w:val="00AA4645"/>
    <w:rsid w:val="00AA582C"/>
    <w:rsid w:val="00AB1E92"/>
    <w:rsid w:val="00AB23E3"/>
    <w:rsid w:val="00AB2C51"/>
    <w:rsid w:val="00AB4234"/>
    <w:rsid w:val="00AB5083"/>
    <w:rsid w:val="00AC1E83"/>
    <w:rsid w:val="00AC3748"/>
    <w:rsid w:val="00AC3B33"/>
    <w:rsid w:val="00AC3CAD"/>
    <w:rsid w:val="00AC3FCF"/>
    <w:rsid w:val="00AC4179"/>
    <w:rsid w:val="00AC55EF"/>
    <w:rsid w:val="00AC7238"/>
    <w:rsid w:val="00AC7309"/>
    <w:rsid w:val="00AD0CFE"/>
    <w:rsid w:val="00AD1312"/>
    <w:rsid w:val="00AD2B5B"/>
    <w:rsid w:val="00AD3451"/>
    <w:rsid w:val="00AD59CD"/>
    <w:rsid w:val="00AD6110"/>
    <w:rsid w:val="00AD688E"/>
    <w:rsid w:val="00AE0CFA"/>
    <w:rsid w:val="00AE227D"/>
    <w:rsid w:val="00AE2E55"/>
    <w:rsid w:val="00AE3D85"/>
    <w:rsid w:val="00AE4228"/>
    <w:rsid w:val="00AE455A"/>
    <w:rsid w:val="00AE57DC"/>
    <w:rsid w:val="00AE5C09"/>
    <w:rsid w:val="00AF01D2"/>
    <w:rsid w:val="00AF0E55"/>
    <w:rsid w:val="00AF1687"/>
    <w:rsid w:val="00AF1845"/>
    <w:rsid w:val="00AF2960"/>
    <w:rsid w:val="00AF2CD3"/>
    <w:rsid w:val="00B0083A"/>
    <w:rsid w:val="00B00DC8"/>
    <w:rsid w:val="00B012B9"/>
    <w:rsid w:val="00B02BB3"/>
    <w:rsid w:val="00B02EE2"/>
    <w:rsid w:val="00B02EFD"/>
    <w:rsid w:val="00B030A1"/>
    <w:rsid w:val="00B03BA2"/>
    <w:rsid w:val="00B04D62"/>
    <w:rsid w:val="00B0507F"/>
    <w:rsid w:val="00B05250"/>
    <w:rsid w:val="00B066F3"/>
    <w:rsid w:val="00B06764"/>
    <w:rsid w:val="00B06BE4"/>
    <w:rsid w:val="00B06D63"/>
    <w:rsid w:val="00B0734F"/>
    <w:rsid w:val="00B115B1"/>
    <w:rsid w:val="00B11866"/>
    <w:rsid w:val="00B138D5"/>
    <w:rsid w:val="00B14763"/>
    <w:rsid w:val="00B1542D"/>
    <w:rsid w:val="00B1576B"/>
    <w:rsid w:val="00B1682C"/>
    <w:rsid w:val="00B2092E"/>
    <w:rsid w:val="00B20F55"/>
    <w:rsid w:val="00B211F2"/>
    <w:rsid w:val="00B2220B"/>
    <w:rsid w:val="00B2324A"/>
    <w:rsid w:val="00B23407"/>
    <w:rsid w:val="00B24FE3"/>
    <w:rsid w:val="00B25DDE"/>
    <w:rsid w:val="00B34F21"/>
    <w:rsid w:val="00B350F7"/>
    <w:rsid w:val="00B35BF3"/>
    <w:rsid w:val="00B37505"/>
    <w:rsid w:val="00B41615"/>
    <w:rsid w:val="00B429D6"/>
    <w:rsid w:val="00B43D8D"/>
    <w:rsid w:val="00B441E5"/>
    <w:rsid w:val="00B44660"/>
    <w:rsid w:val="00B4472E"/>
    <w:rsid w:val="00B45F2A"/>
    <w:rsid w:val="00B47FF9"/>
    <w:rsid w:val="00B5065A"/>
    <w:rsid w:val="00B52F18"/>
    <w:rsid w:val="00B5370B"/>
    <w:rsid w:val="00B54776"/>
    <w:rsid w:val="00B5516C"/>
    <w:rsid w:val="00B55294"/>
    <w:rsid w:val="00B55322"/>
    <w:rsid w:val="00B56485"/>
    <w:rsid w:val="00B56577"/>
    <w:rsid w:val="00B56B17"/>
    <w:rsid w:val="00B5727C"/>
    <w:rsid w:val="00B627F3"/>
    <w:rsid w:val="00B62E6A"/>
    <w:rsid w:val="00B63398"/>
    <w:rsid w:val="00B63C69"/>
    <w:rsid w:val="00B63F4E"/>
    <w:rsid w:val="00B6414A"/>
    <w:rsid w:val="00B644DC"/>
    <w:rsid w:val="00B65D69"/>
    <w:rsid w:val="00B6734C"/>
    <w:rsid w:val="00B679A4"/>
    <w:rsid w:val="00B70061"/>
    <w:rsid w:val="00B70650"/>
    <w:rsid w:val="00B708E6"/>
    <w:rsid w:val="00B71F0C"/>
    <w:rsid w:val="00B727F4"/>
    <w:rsid w:val="00B7442A"/>
    <w:rsid w:val="00B7521A"/>
    <w:rsid w:val="00B76BFF"/>
    <w:rsid w:val="00B80456"/>
    <w:rsid w:val="00B805CB"/>
    <w:rsid w:val="00B80A4D"/>
    <w:rsid w:val="00B81328"/>
    <w:rsid w:val="00B837AA"/>
    <w:rsid w:val="00B8457E"/>
    <w:rsid w:val="00B86072"/>
    <w:rsid w:val="00B862C2"/>
    <w:rsid w:val="00B87EB6"/>
    <w:rsid w:val="00B91174"/>
    <w:rsid w:val="00B91217"/>
    <w:rsid w:val="00B91B03"/>
    <w:rsid w:val="00B91C3C"/>
    <w:rsid w:val="00B91F21"/>
    <w:rsid w:val="00B9347F"/>
    <w:rsid w:val="00B94CA2"/>
    <w:rsid w:val="00B94D54"/>
    <w:rsid w:val="00B96BF0"/>
    <w:rsid w:val="00BA160B"/>
    <w:rsid w:val="00BA2366"/>
    <w:rsid w:val="00BA27F0"/>
    <w:rsid w:val="00BA4D0A"/>
    <w:rsid w:val="00BA51AA"/>
    <w:rsid w:val="00BA5BC9"/>
    <w:rsid w:val="00BB1005"/>
    <w:rsid w:val="00BB224B"/>
    <w:rsid w:val="00BB3C92"/>
    <w:rsid w:val="00BB3D18"/>
    <w:rsid w:val="00BB3F6E"/>
    <w:rsid w:val="00BB405A"/>
    <w:rsid w:val="00BB6027"/>
    <w:rsid w:val="00BB6862"/>
    <w:rsid w:val="00BB7859"/>
    <w:rsid w:val="00BC04DC"/>
    <w:rsid w:val="00BC0552"/>
    <w:rsid w:val="00BC2B76"/>
    <w:rsid w:val="00BC37FE"/>
    <w:rsid w:val="00BC3F19"/>
    <w:rsid w:val="00BC4248"/>
    <w:rsid w:val="00BC5E7C"/>
    <w:rsid w:val="00BC65C0"/>
    <w:rsid w:val="00BC6A10"/>
    <w:rsid w:val="00BC6C9D"/>
    <w:rsid w:val="00BC70C5"/>
    <w:rsid w:val="00BC7886"/>
    <w:rsid w:val="00BC7B0A"/>
    <w:rsid w:val="00BD1EF3"/>
    <w:rsid w:val="00BD22F7"/>
    <w:rsid w:val="00BD32B3"/>
    <w:rsid w:val="00BD41E5"/>
    <w:rsid w:val="00BD473B"/>
    <w:rsid w:val="00BD5349"/>
    <w:rsid w:val="00BD54CC"/>
    <w:rsid w:val="00BD5D77"/>
    <w:rsid w:val="00BE0AB7"/>
    <w:rsid w:val="00BE4936"/>
    <w:rsid w:val="00BE56C0"/>
    <w:rsid w:val="00BE56F6"/>
    <w:rsid w:val="00BE770B"/>
    <w:rsid w:val="00BF02F0"/>
    <w:rsid w:val="00BF09D6"/>
    <w:rsid w:val="00BF125B"/>
    <w:rsid w:val="00BF15C2"/>
    <w:rsid w:val="00BF17DC"/>
    <w:rsid w:val="00BF1DAB"/>
    <w:rsid w:val="00BF333C"/>
    <w:rsid w:val="00BF4C32"/>
    <w:rsid w:val="00BF5281"/>
    <w:rsid w:val="00BF69EC"/>
    <w:rsid w:val="00C006A7"/>
    <w:rsid w:val="00C00A92"/>
    <w:rsid w:val="00C01B21"/>
    <w:rsid w:val="00C025CA"/>
    <w:rsid w:val="00C027B4"/>
    <w:rsid w:val="00C03051"/>
    <w:rsid w:val="00C04134"/>
    <w:rsid w:val="00C04AA0"/>
    <w:rsid w:val="00C05E2D"/>
    <w:rsid w:val="00C0774A"/>
    <w:rsid w:val="00C10F3B"/>
    <w:rsid w:val="00C1143C"/>
    <w:rsid w:val="00C1211B"/>
    <w:rsid w:val="00C14755"/>
    <w:rsid w:val="00C14D7D"/>
    <w:rsid w:val="00C14EFE"/>
    <w:rsid w:val="00C15407"/>
    <w:rsid w:val="00C15EC6"/>
    <w:rsid w:val="00C163A8"/>
    <w:rsid w:val="00C16844"/>
    <w:rsid w:val="00C16C39"/>
    <w:rsid w:val="00C174A8"/>
    <w:rsid w:val="00C21834"/>
    <w:rsid w:val="00C21B1C"/>
    <w:rsid w:val="00C22B41"/>
    <w:rsid w:val="00C25E3B"/>
    <w:rsid w:val="00C267F6"/>
    <w:rsid w:val="00C274A4"/>
    <w:rsid w:val="00C311CA"/>
    <w:rsid w:val="00C3262F"/>
    <w:rsid w:val="00C33870"/>
    <w:rsid w:val="00C339F6"/>
    <w:rsid w:val="00C33BF9"/>
    <w:rsid w:val="00C33CD7"/>
    <w:rsid w:val="00C35335"/>
    <w:rsid w:val="00C402B4"/>
    <w:rsid w:val="00C405FA"/>
    <w:rsid w:val="00C4472A"/>
    <w:rsid w:val="00C46942"/>
    <w:rsid w:val="00C4797F"/>
    <w:rsid w:val="00C5066F"/>
    <w:rsid w:val="00C5112F"/>
    <w:rsid w:val="00C51649"/>
    <w:rsid w:val="00C53C1C"/>
    <w:rsid w:val="00C54CAA"/>
    <w:rsid w:val="00C57AF9"/>
    <w:rsid w:val="00C61D15"/>
    <w:rsid w:val="00C6324F"/>
    <w:rsid w:val="00C63398"/>
    <w:rsid w:val="00C63438"/>
    <w:rsid w:val="00C64C06"/>
    <w:rsid w:val="00C66CD2"/>
    <w:rsid w:val="00C700AB"/>
    <w:rsid w:val="00C70960"/>
    <w:rsid w:val="00C71B7F"/>
    <w:rsid w:val="00C73087"/>
    <w:rsid w:val="00C74405"/>
    <w:rsid w:val="00C74AB3"/>
    <w:rsid w:val="00C75B7D"/>
    <w:rsid w:val="00C75E74"/>
    <w:rsid w:val="00C7649D"/>
    <w:rsid w:val="00C76ED6"/>
    <w:rsid w:val="00C77C93"/>
    <w:rsid w:val="00C801CA"/>
    <w:rsid w:val="00C804B1"/>
    <w:rsid w:val="00C83BAE"/>
    <w:rsid w:val="00C86F18"/>
    <w:rsid w:val="00C87278"/>
    <w:rsid w:val="00C90327"/>
    <w:rsid w:val="00C92CD6"/>
    <w:rsid w:val="00C94BBE"/>
    <w:rsid w:val="00C94F5C"/>
    <w:rsid w:val="00C95E44"/>
    <w:rsid w:val="00C96509"/>
    <w:rsid w:val="00CA01C2"/>
    <w:rsid w:val="00CA0211"/>
    <w:rsid w:val="00CA0D06"/>
    <w:rsid w:val="00CA1D26"/>
    <w:rsid w:val="00CA21EA"/>
    <w:rsid w:val="00CA3076"/>
    <w:rsid w:val="00CA31A1"/>
    <w:rsid w:val="00CA3BB5"/>
    <w:rsid w:val="00CA3E46"/>
    <w:rsid w:val="00CA4069"/>
    <w:rsid w:val="00CA43F1"/>
    <w:rsid w:val="00CA501B"/>
    <w:rsid w:val="00CA65DC"/>
    <w:rsid w:val="00CB0137"/>
    <w:rsid w:val="00CB0C10"/>
    <w:rsid w:val="00CB0F7C"/>
    <w:rsid w:val="00CB43B0"/>
    <w:rsid w:val="00CB56C5"/>
    <w:rsid w:val="00CB66F0"/>
    <w:rsid w:val="00CB6DC9"/>
    <w:rsid w:val="00CC1818"/>
    <w:rsid w:val="00CC1D49"/>
    <w:rsid w:val="00CC2438"/>
    <w:rsid w:val="00CC4C70"/>
    <w:rsid w:val="00CC5316"/>
    <w:rsid w:val="00CC685B"/>
    <w:rsid w:val="00CC7FAF"/>
    <w:rsid w:val="00CD0FD8"/>
    <w:rsid w:val="00CD2522"/>
    <w:rsid w:val="00CD3B2C"/>
    <w:rsid w:val="00CD507E"/>
    <w:rsid w:val="00CD529A"/>
    <w:rsid w:val="00CD6210"/>
    <w:rsid w:val="00CD7C8C"/>
    <w:rsid w:val="00CE05ED"/>
    <w:rsid w:val="00CE12B5"/>
    <w:rsid w:val="00CE1B50"/>
    <w:rsid w:val="00CE2CD2"/>
    <w:rsid w:val="00CE306F"/>
    <w:rsid w:val="00CE376C"/>
    <w:rsid w:val="00CE3AE4"/>
    <w:rsid w:val="00CE42F2"/>
    <w:rsid w:val="00CE4855"/>
    <w:rsid w:val="00CE4E8F"/>
    <w:rsid w:val="00CE5BFC"/>
    <w:rsid w:val="00CE62C7"/>
    <w:rsid w:val="00CE7870"/>
    <w:rsid w:val="00CE7960"/>
    <w:rsid w:val="00CF1409"/>
    <w:rsid w:val="00CF254A"/>
    <w:rsid w:val="00CF3871"/>
    <w:rsid w:val="00CF456C"/>
    <w:rsid w:val="00CF4DBE"/>
    <w:rsid w:val="00CF4E33"/>
    <w:rsid w:val="00CF4E3E"/>
    <w:rsid w:val="00CF4E99"/>
    <w:rsid w:val="00CF5EBB"/>
    <w:rsid w:val="00CF607B"/>
    <w:rsid w:val="00CF619D"/>
    <w:rsid w:val="00CF670A"/>
    <w:rsid w:val="00CF6DA2"/>
    <w:rsid w:val="00CF7453"/>
    <w:rsid w:val="00D036B6"/>
    <w:rsid w:val="00D04314"/>
    <w:rsid w:val="00D12925"/>
    <w:rsid w:val="00D12A92"/>
    <w:rsid w:val="00D12E79"/>
    <w:rsid w:val="00D1473C"/>
    <w:rsid w:val="00D1530C"/>
    <w:rsid w:val="00D1614E"/>
    <w:rsid w:val="00D1771A"/>
    <w:rsid w:val="00D17B0D"/>
    <w:rsid w:val="00D206A0"/>
    <w:rsid w:val="00D20BAB"/>
    <w:rsid w:val="00D20C46"/>
    <w:rsid w:val="00D211A7"/>
    <w:rsid w:val="00D218EE"/>
    <w:rsid w:val="00D23400"/>
    <w:rsid w:val="00D25494"/>
    <w:rsid w:val="00D27E61"/>
    <w:rsid w:val="00D30CC6"/>
    <w:rsid w:val="00D31A78"/>
    <w:rsid w:val="00D3208D"/>
    <w:rsid w:val="00D321A0"/>
    <w:rsid w:val="00D323A1"/>
    <w:rsid w:val="00D32CFC"/>
    <w:rsid w:val="00D32DCC"/>
    <w:rsid w:val="00D37215"/>
    <w:rsid w:val="00D37646"/>
    <w:rsid w:val="00D40641"/>
    <w:rsid w:val="00D43791"/>
    <w:rsid w:val="00D448A0"/>
    <w:rsid w:val="00D47A30"/>
    <w:rsid w:val="00D519AE"/>
    <w:rsid w:val="00D51A80"/>
    <w:rsid w:val="00D51B3C"/>
    <w:rsid w:val="00D5204C"/>
    <w:rsid w:val="00D52B9A"/>
    <w:rsid w:val="00D539B4"/>
    <w:rsid w:val="00D542E7"/>
    <w:rsid w:val="00D547E7"/>
    <w:rsid w:val="00D5603D"/>
    <w:rsid w:val="00D579E6"/>
    <w:rsid w:val="00D61AED"/>
    <w:rsid w:val="00D6280F"/>
    <w:rsid w:val="00D62D6A"/>
    <w:rsid w:val="00D645BD"/>
    <w:rsid w:val="00D708D1"/>
    <w:rsid w:val="00D70C77"/>
    <w:rsid w:val="00D7232A"/>
    <w:rsid w:val="00D72EC2"/>
    <w:rsid w:val="00D75923"/>
    <w:rsid w:val="00D7670D"/>
    <w:rsid w:val="00D76DF5"/>
    <w:rsid w:val="00D77396"/>
    <w:rsid w:val="00D77AF0"/>
    <w:rsid w:val="00D80ADA"/>
    <w:rsid w:val="00D81310"/>
    <w:rsid w:val="00D83738"/>
    <w:rsid w:val="00D8455C"/>
    <w:rsid w:val="00D84A97"/>
    <w:rsid w:val="00D8517E"/>
    <w:rsid w:val="00D8544F"/>
    <w:rsid w:val="00D85711"/>
    <w:rsid w:val="00D85A33"/>
    <w:rsid w:val="00D866EE"/>
    <w:rsid w:val="00D900EE"/>
    <w:rsid w:val="00D91332"/>
    <w:rsid w:val="00D921B0"/>
    <w:rsid w:val="00D92FCE"/>
    <w:rsid w:val="00D93C15"/>
    <w:rsid w:val="00D93E1C"/>
    <w:rsid w:val="00D9507A"/>
    <w:rsid w:val="00D9545B"/>
    <w:rsid w:val="00D96901"/>
    <w:rsid w:val="00D96E80"/>
    <w:rsid w:val="00D96F58"/>
    <w:rsid w:val="00D977FA"/>
    <w:rsid w:val="00DA0572"/>
    <w:rsid w:val="00DA144C"/>
    <w:rsid w:val="00DA1FE8"/>
    <w:rsid w:val="00DA4B42"/>
    <w:rsid w:val="00DA6732"/>
    <w:rsid w:val="00DA6EDB"/>
    <w:rsid w:val="00DA6FB1"/>
    <w:rsid w:val="00DB17F0"/>
    <w:rsid w:val="00DB222B"/>
    <w:rsid w:val="00DB2404"/>
    <w:rsid w:val="00DB2A36"/>
    <w:rsid w:val="00DB3F2F"/>
    <w:rsid w:val="00DB7226"/>
    <w:rsid w:val="00DC1432"/>
    <w:rsid w:val="00DC1E2A"/>
    <w:rsid w:val="00DC46E9"/>
    <w:rsid w:val="00DC51B9"/>
    <w:rsid w:val="00DC6BBB"/>
    <w:rsid w:val="00DC7048"/>
    <w:rsid w:val="00DD18C4"/>
    <w:rsid w:val="00DD1F3A"/>
    <w:rsid w:val="00DD2217"/>
    <w:rsid w:val="00DD2EEC"/>
    <w:rsid w:val="00DD38B2"/>
    <w:rsid w:val="00DD4755"/>
    <w:rsid w:val="00DD6CDB"/>
    <w:rsid w:val="00DD78DD"/>
    <w:rsid w:val="00DE1F02"/>
    <w:rsid w:val="00DE45E1"/>
    <w:rsid w:val="00DE4ACC"/>
    <w:rsid w:val="00DE68AE"/>
    <w:rsid w:val="00DE70D4"/>
    <w:rsid w:val="00DE7579"/>
    <w:rsid w:val="00DE79B5"/>
    <w:rsid w:val="00DF265D"/>
    <w:rsid w:val="00DF5B65"/>
    <w:rsid w:val="00DF7D49"/>
    <w:rsid w:val="00E003D5"/>
    <w:rsid w:val="00E00404"/>
    <w:rsid w:val="00E00C4D"/>
    <w:rsid w:val="00E01B0B"/>
    <w:rsid w:val="00E0284E"/>
    <w:rsid w:val="00E02885"/>
    <w:rsid w:val="00E02D62"/>
    <w:rsid w:val="00E03707"/>
    <w:rsid w:val="00E03FDE"/>
    <w:rsid w:val="00E05221"/>
    <w:rsid w:val="00E055F3"/>
    <w:rsid w:val="00E1047A"/>
    <w:rsid w:val="00E108A7"/>
    <w:rsid w:val="00E118D5"/>
    <w:rsid w:val="00E11B20"/>
    <w:rsid w:val="00E11EC0"/>
    <w:rsid w:val="00E1264D"/>
    <w:rsid w:val="00E12C2E"/>
    <w:rsid w:val="00E13C7B"/>
    <w:rsid w:val="00E13DAC"/>
    <w:rsid w:val="00E14972"/>
    <w:rsid w:val="00E154E4"/>
    <w:rsid w:val="00E1622C"/>
    <w:rsid w:val="00E16C9F"/>
    <w:rsid w:val="00E16F72"/>
    <w:rsid w:val="00E20819"/>
    <w:rsid w:val="00E21926"/>
    <w:rsid w:val="00E22056"/>
    <w:rsid w:val="00E224E2"/>
    <w:rsid w:val="00E22FFA"/>
    <w:rsid w:val="00E250F5"/>
    <w:rsid w:val="00E2681C"/>
    <w:rsid w:val="00E2792A"/>
    <w:rsid w:val="00E30885"/>
    <w:rsid w:val="00E312B2"/>
    <w:rsid w:val="00E323A6"/>
    <w:rsid w:val="00E3310E"/>
    <w:rsid w:val="00E345FA"/>
    <w:rsid w:val="00E34D41"/>
    <w:rsid w:val="00E37751"/>
    <w:rsid w:val="00E40784"/>
    <w:rsid w:val="00E40F98"/>
    <w:rsid w:val="00E41578"/>
    <w:rsid w:val="00E416B5"/>
    <w:rsid w:val="00E41C38"/>
    <w:rsid w:val="00E434B5"/>
    <w:rsid w:val="00E465CD"/>
    <w:rsid w:val="00E46982"/>
    <w:rsid w:val="00E473C7"/>
    <w:rsid w:val="00E5016D"/>
    <w:rsid w:val="00E503EC"/>
    <w:rsid w:val="00E51D82"/>
    <w:rsid w:val="00E52E34"/>
    <w:rsid w:val="00E53B2B"/>
    <w:rsid w:val="00E53D17"/>
    <w:rsid w:val="00E55DA2"/>
    <w:rsid w:val="00E56221"/>
    <w:rsid w:val="00E57FFB"/>
    <w:rsid w:val="00E61142"/>
    <w:rsid w:val="00E62087"/>
    <w:rsid w:val="00E63025"/>
    <w:rsid w:val="00E636B2"/>
    <w:rsid w:val="00E64213"/>
    <w:rsid w:val="00E64B33"/>
    <w:rsid w:val="00E64F2F"/>
    <w:rsid w:val="00E65820"/>
    <w:rsid w:val="00E668DB"/>
    <w:rsid w:val="00E67190"/>
    <w:rsid w:val="00E706BE"/>
    <w:rsid w:val="00E71622"/>
    <w:rsid w:val="00E71B38"/>
    <w:rsid w:val="00E72BF7"/>
    <w:rsid w:val="00E736AC"/>
    <w:rsid w:val="00E738BF"/>
    <w:rsid w:val="00E74336"/>
    <w:rsid w:val="00E762C2"/>
    <w:rsid w:val="00E768F4"/>
    <w:rsid w:val="00E7774B"/>
    <w:rsid w:val="00E77A0E"/>
    <w:rsid w:val="00E804ED"/>
    <w:rsid w:val="00E81AD8"/>
    <w:rsid w:val="00E824A8"/>
    <w:rsid w:val="00E85069"/>
    <w:rsid w:val="00E85A5A"/>
    <w:rsid w:val="00E85BD0"/>
    <w:rsid w:val="00E86719"/>
    <w:rsid w:val="00E86F68"/>
    <w:rsid w:val="00E87474"/>
    <w:rsid w:val="00E90FD6"/>
    <w:rsid w:val="00E91F35"/>
    <w:rsid w:val="00E92628"/>
    <w:rsid w:val="00E958EF"/>
    <w:rsid w:val="00E96438"/>
    <w:rsid w:val="00E96A84"/>
    <w:rsid w:val="00E973F2"/>
    <w:rsid w:val="00E97B7E"/>
    <w:rsid w:val="00E97F6A"/>
    <w:rsid w:val="00EA1136"/>
    <w:rsid w:val="00EA2197"/>
    <w:rsid w:val="00EA2BDA"/>
    <w:rsid w:val="00EA35DC"/>
    <w:rsid w:val="00EA3E0A"/>
    <w:rsid w:val="00EA4068"/>
    <w:rsid w:val="00EA68DC"/>
    <w:rsid w:val="00EA6CAB"/>
    <w:rsid w:val="00EB0D88"/>
    <w:rsid w:val="00EB0EBF"/>
    <w:rsid w:val="00EB1C1F"/>
    <w:rsid w:val="00EB2B0A"/>
    <w:rsid w:val="00EB4955"/>
    <w:rsid w:val="00EB79C1"/>
    <w:rsid w:val="00EB7B0C"/>
    <w:rsid w:val="00EC12A0"/>
    <w:rsid w:val="00EC28BB"/>
    <w:rsid w:val="00EC425B"/>
    <w:rsid w:val="00ED129B"/>
    <w:rsid w:val="00ED2C37"/>
    <w:rsid w:val="00ED2D61"/>
    <w:rsid w:val="00ED2E9E"/>
    <w:rsid w:val="00ED4221"/>
    <w:rsid w:val="00ED501E"/>
    <w:rsid w:val="00ED5286"/>
    <w:rsid w:val="00ED53E8"/>
    <w:rsid w:val="00ED7A84"/>
    <w:rsid w:val="00EE2018"/>
    <w:rsid w:val="00EE222F"/>
    <w:rsid w:val="00EE2D02"/>
    <w:rsid w:val="00EE3369"/>
    <w:rsid w:val="00EE3612"/>
    <w:rsid w:val="00EE362C"/>
    <w:rsid w:val="00EE38FA"/>
    <w:rsid w:val="00EE4B6B"/>
    <w:rsid w:val="00EE6EE4"/>
    <w:rsid w:val="00EF0203"/>
    <w:rsid w:val="00EF0921"/>
    <w:rsid w:val="00EF0A06"/>
    <w:rsid w:val="00EF17AF"/>
    <w:rsid w:val="00EF2691"/>
    <w:rsid w:val="00EF2DF8"/>
    <w:rsid w:val="00EF31CC"/>
    <w:rsid w:val="00EF36BB"/>
    <w:rsid w:val="00EF3B88"/>
    <w:rsid w:val="00EF3EE8"/>
    <w:rsid w:val="00EF4482"/>
    <w:rsid w:val="00EF47DC"/>
    <w:rsid w:val="00EF4FA7"/>
    <w:rsid w:val="00EF57DC"/>
    <w:rsid w:val="00F02691"/>
    <w:rsid w:val="00F05D3D"/>
    <w:rsid w:val="00F069B4"/>
    <w:rsid w:val="00F0782F"/>
    <w:rsid w:val="00F1085E"/>
    <w:rsid w:val="00F11D64"/>
    <w:rsid w:val="00F13B67"/>
    <w:rsid w:val="00F14C2E"/>
    <w:rsid w:val="00F15B99"/>
    <w:rsid w:val="00F16A2A"/>
    <w:rsid w:val="00F1774D"/>
    <w:rsid w:val="00F20981"/>
    <w:rsid w:val="00F2357B"/>
    <w:rsid w:val="00F23F84"/>
    <w:rsid w:val="00F24786"/>
    <w:rsid w:val="00F2499B"/>
    <w:rsid w:val="00F25D46"/>
    <w:rsid w:val="00F265F3"/>
    <w:rsid w:val="00F277D2"/>
    <w:rsid w:val="00F30BDB"/>
    <w:rsid w:val="00F31991"/>
    <w:rsid w:val="00F3381C"/>
    <w:rsid w:val="00F33854"/>
    <w:rsid w:val="00F35765"/>
    <w:rsid w:val="00F37426"/>
    <w:rsid w:val="00F37B21"/>
    <w:rsid w:val="00F40149"/>
    <w:rsid w:val="00F40995"/>
    <w:rsid w:val="00F40D03"/>
    <w:rsid w:val="00F430B9"/>
    <w:rsid w:val="00F435E9"/>
    <w:rsid w:val="00F44AAF"/>
    <w:rsid w:val="00F45707"/>
    <w:rsid w:val="00F45AAE"/>
    <w:rsid w:val="00F4762A"/>
    <w:rsid w:val="00F47DD3"/>
    <w:rsid w:val="00F47EAB"/>
    <w:rsid w:val="00F551A6"/>
    <w:rsid w:val="00F55B30"/>
    <w:rsid w:val="00F5678C"/>
    <w:rsid w:val="00F567CD"/>
    <w:rsid w:val="00F57003"/>
    <w:rsid w:val="00F60DE1"/>
    <w:rsid w:val="00F620D8"/>
    <w:rsid w:val="00F62977"/>
    <w:rsid w:val="00F63D70"/>
    <w:rsid w:val="00F66268"/>
    <w:rsid w:val="00F66795"/>
    <w:rsid w:val="00F673B0"/>
    <w:rsid w:val="00F70535"/>
    <w:rsid w:val="00F72825"/>
    <w:rsid w:val="00F72BB6"/>
    <w:rsid w:val="00F7311F"/>
    <w:rsid w:val="00F73AE0"/>
    <w:rsid w:val="00F774C5"/>
    <w:rsid w:val="00F77558"/>
    <w:rsid w:val="00F8268D"/>
    <w:rsid w:val="00F82888"/>
    <w:rsid w:val="00F82DE3"/>
    <w:rsid w:val="00F83360"/>
    <w:rsid w:val="00F83E0B"/>
    <w:rsid w:val="00F84192"/>
    <w:rsid w:val="00F847CF"/>
    <w:rsid w:val="00F87901"/>
    <w:rsid w:val="00F87F0C"/>
    <w:rsid w:val="00F91C1D"/>
    <w:rsid w:val="00F922E6"/>
    <w:rsid w:val="00F927E8"/>
    <w:rsid w:val="00F9349B"/>
    <w:rsid w:val="00F937FF"/>
    <w:rsid w:val="00F94146"/>
    <w:rsid w:val="00F94245"/>
    <w:rsid w:val="00F9673A"/>
    <w:rsid w:val="00F96E46"/>
    <w:rsid w:val="00FA083E"/>
    <w:rsid w:val="00FA191A"/>
    <w:rsid w:val="00FA1F34"/>
    <w:rsid w:val="00FA324E"/>
    <w:rsid w:val="00FA57B8"/>
    <w:rsid w:val="00FB1BAA"/>
    <w:rsid w:val="00FB1DEE"/>
    <w:rsid w:val="00FB22CD"/>
    <w:rsid w:val="00FB3680"/>
    <w:rsid w:val="00FB36DB"/>
    <w:rsid w:val="00FB58D6"/>
    <w:rsid w:val="00FB62F9"/>
    <w:rsid w:val="00FC3649"/>
    <w:rsid w:val="00FC3794"/>
    <w:rsid w:val="00FC399B"/>
    <w:rsid w:val="00FC3B22"/>
    <w:rsid w:val="00FC3C68"/>
    <w:rsid w:val="00FC4503"/>
    <w:rsid w:val="00FC45D4"/>
    <w:rsid w:val="00FC55E3"/>
    <w:rsid w:val="00FC697B"/>
    <w:rsid w:val="00FD3668"/>
    <w:rsid w:val="00FD3DB0"/>
    <w:rsid w:val="00FD3EA9"/>
    <w:rsid w:val="00FD3EAD"/>
    <w:rsid w:val="00FD52F9"/>
    <w:rsid w:val="00FD6443"/>
    <w:rsid w:val="00FD6E6A"/>
    <w:rsid w:val="00FE08CA"/>
    <w:rsid w:val="00FE1F8A"/>
    <w:rsid w:val="00FE1FF6"/>
    <w:rsid w:val="00FE2CFA"/>
    <w:rsid w:val="00FE3806"/>
    <w:rsid w:val="00FE4055"/>
    <w:rsid w:val="00FE706C"/>
    <w:rsid w:val="00FE77BF"/>
    <w:rsid w:val="00FF0BC7"/>
    <w:rsid w:val="00FF1DA6"/>
    <w:rsid w:val="00FF262F"/>
    <w:rsid w:val="00FF49B4"/>
    <w:rsid w:val="00FF5571"/>
    <w:rsid w:val="00FF6347"/>
    <w:rsid w:val="00FF704C"/>
    <w:rsid w:val="00FF7707"/>
    <w:rsid w:val="00FF7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2B00F-1C9F-4DD6-8EFC-DA9D6615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3F1A"/>
    <w:pPr>
      <w:widowControl w:val="0"/>
      <w:suppressAutoHyphens/>
      <w:spacing w:after="0" w:line="240" w:lineRule="auto"/>
    </w:pPr>
    <w:rPr>
      <w:rFonts w:ascii="Times New Roman" w:eastAsia="Lucida Sans Unicode"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sahtabuky">
    <w:name w:val="Obsah tabuľky"/>
    <w:basedOn w:val="Normlny"/>
    <w:rsid w:val="000E3F1A"/>
    <w:pPr>
      <w:suppressLineNumbers/>
    </w:pPr>
  </w:style>
  <w:style w:type="paragraph" w:customStyle="1" w:styleId="Nadpistabuky">
    <w:name w:val="Nadpis tabuľky"/>
    <w:basedOn w:val="Obsahtabuky"/>
    <w:rsid w:val="000E3F1A"/>
    <w:pPr>
      <w:jc w:val="center"/>
    </w:pPr>
    <w:rPr>
      <w:b/>
      <w:bCs/>
      <w:i/>
      <w:iCs/>
    </w:rPr>
  </w:style>
  <w:style w:type="paragraph" w:styleId="Textbubliny">
    <w:name w:val="Balloon Text"/>
    <w:basedOn w:val="Normlny"/>
    <w:link w:val="TextbublinyChar"/>
    <w:uiPriority w:val="99"/>
    <w:semiHidden/>
    <w:unhideWhenUsed/>
    <w:rsid w:val="00DD6CDB"/>
    <w:rPr>
      <w:rFonts w:ascii="Tahoma" w:hAnsi="Tahoma" w:cs="Tahoma"/>
      <w:sz w:val="16"/>
      <w:szCs w:val="16"/>
    </w:rPr>
  </w:style>
  <w:style w:type="character" w:customStyle="1" w:styleId="TextbublinyChar">
    <w:name w:val="Text bubliny Char"/>
    <w:basedOn w:val="Predvolenpsmoodseku"/>
    <w:link w:val="Textbubliny"/>
    <w:uiPriority w:val="99"/>
    <w:semiHidden/>
    <w:rsid w:val="00DD6CDB"/>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964</Words>
  <Characters>5497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c:creator>
  <cp:keywords/>
  <dc:description/>
  <cp:lastModifiedBy>Loviskova Zuzana</cp:lastModifiedBy>
  <cp:revision>4</cp:revision>
  <cp:lastPrinted>2015-11-12T08:24:00Z</cp:lastPrinted>
  <dcterms:created xsi:type="dcterms:W3CDTF">2016-01-11T16:00:00Z</dcterms:created>
  <dcterms:modified xsi:type="dcterms:W3CDTF">2016-01-11T16:04:00Z</dcterms:modified>
</cp:coreProperties>
</file>